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22D" w:rsidRPr="00E72AED" w:rsidRDefault="0047722D" w:rsidP="00CB42DE">
      <w:pPr>
        <w:ind w:firstLine="720"/>
        <w:jc w:val="center"/>
        <w:rPr>
          <w:rFonts w:ascii="Times New Roman" w:hAnsi="Times New Roman" w:cs="Times New Roman"/>
          <w:b/>
          <w:sz w:val="28"/>
          <w:szCs w:val="28"/>
        </w:rPr>
      </w:pPr>
      <w:r w:rsidRPr="00E72AED">
        <w:rPr>
          <w:rFonts w:ascii="Times New Roman" w:hAnsi="Times New Roman" w:cs="Times New Roman"/>
          <w:b/>
          <w:sz w:val="28"/>
          <w:szCs w:val="28"/>
        </w:rPr>
        <w:t>EL PASO CRIMINAL DISTRICT AND COUNTY COURTS PLAN</w:t>
      </w:r>
    </w:p>
    <w:p w:rsidR="0047722D" w:rsidRDefault="0045216C" w:rsidP="00CB42DE">
      <w:pPr>
        <w:jc w:val="center"/>
        <w:rPr>
          <w:rFonts w:ascii="Times New Roman" w:hAnsi="Times New Roman" w:cs="Times New Roman"/>
          <w:b/>
          <w:sz w:val="28"/>
          <w:szCs w:val="28"/>
        </w:rPr>
      </w:pPr>
      <w:r w:rsidRPr="00E72AED">
        <w:rPr>
          <w:rFonts w:ascii="Times New Roman" w:hAnsi="Times New Roman" w:cs="Times New Roman"/>
          <w:b/>
          <w:sz w:val="28"/>
          <w:szCs w:val="28"/>
        </w:rPr>
        <w:t xml:space="preserve">STANDARDS AND </w:t>
      </w:r>
      <w:r w:rsidR="0047722D" w:rsidRPr="00E72AED">
        <w:rPr>
          <w:rFonts w:ascii="Times New Roman" w:hAnsi="Times New Roman" w:cs="Times New Roman"/>
          <w:b/>
          <w:sz w:val="28"/>
          <w:szCs w:val="28"/>
        </w:rPr>
        <w:t>PROCEDURES RELATED TO APPOINTMENT OF COUNSEL FOR INDIGENT DEFENDANTS</w:t>
      </w:r>
    </w:p>
    <w:p w:rsidR="00F162E1" w:rsidRDefault="00F162E1" w:rsidP="00CB42DE">
      <w:pPr>
        <w:jc w:val="center"/>
        <w:rPr>
          <w:rFonts w:ascii="Times New Roman" w:hAnsi="Times New Roman" w:cs="Times New Roman"/>
          <w:b/>
          <w:sz w:val="28"/>
          <w:szCs w:val="28"/>
        </w:rPr>
      </w:pPr>
    </w:p>
    <w:p w:rsidR="0036031E" w:rsidRDefault="0002326C" w:rsidP="00CB42DE">
      <w:pPr>
        <w:jc w:val="center"/>
        <w:rPr>
          <w:rFonts w:ascii="Times New Roman" w:hAnsi="Times New Roman" w:cs="Times New Roman"/>
          <w:b/>
          <w:sz w:val="28"/>
          <w:szCs w:val="28"/>
        </w:rPr>
      </w:pPr>
      <w:r>
        <w:rPr>
          <w:rFonts w:ascii="Times New Roman" w:hAnsi="Times New Roman" w:cs="Times New Roman"/>
          <w:b/>
          <w:sz w:val="28"/>
          <w:szCs w:val="28"/>
        </w:rPr>
        <w:t>Approved by the El Paso District and County</w:t>
      </w:r>
      <w:r w:rsidR="009D5592">
        <w:rPr>
          <w:rFonts w:ascii="Times New Roman" w:hAnsi="Times New Roman" w:cs="Times New Roman"/>
          <w:b/>
          <w:sz w:val="28"/>
          <w:szCs w:val="28"/>
        </w:rPr>
        <w:t xml:space="preserve"> Court</w:t>
      </w:r>
      <w:r>
        <w:rPr>
          <w:rFonts w:ascii="Times New Roman" w:hAnsi="Times New Roman" w:cs="Times New Roman"/>
          <w:b/>
          <w:sz w:val="28"/>
          <w:szCs w:val="28"/>
        </w:rPr>
        <w:t xml:space="preserve"> Judges who pres</w:t>
      </w:r>
      <w:r w:rsidR="009245B7">
        <w:rPr>
          <w:rFonts w:ascii="Times New Roman" w:hAnsi="Times New Roman" w:cs="Times New Roman"/>
          <w:b/>
          <w:sz w:val="28"/>
          <w:szCs w:val="28"/>
        </w:rPr>
        <w:t>ide ov</w:t>
      </w:r>
      <w:r w:rsidR="00497B60">
        <w:rPr>
          <w:rFonts w:ascii="Times New Roman" w:hAnsi="Times New Roman" w:cs="Times New Roman"/>
          <w:b/>
          <w:sz w:val="28"/>
          <w:szCs w:val="28"/>
        </w:rPr>
        <w:t xml:space="preserve">er criminal cases on </w:t>
      </w:r>
      <w:r w:rsidR="0083707D">
        <w:rPr>
          <w:rFonts w:ascii="Times New Roman" w:hAnsi="Times New Roman" w:cs="Times New Roman"/>
          <w:b/>
          <w:sz w:val="28"/>
          <w:szCs w:val="28"/>
        </w:rPr>
        <w:t>October 24</w:t>
      </w:r>
      <w:r w:rsidR="00A16682">
        <w:rPr>
          <w:rFonts w:ascii="Times New Roman" w:hAnsi="Times New Roman" w:cs="Times New Roman"/>
          <w:b/>
          <w:sz w:val="28"/>
          <w:szCs w:val="28"/>
        </w:rPr>
        <w:t>, 2019.</w:t>
      </w:r>
    </w:p>
    <w:p w:rsidR="00F162E1" w:rsidRDefault="00F162E1" w:rsidP="00CB42DE">
      <w:pPr>
        <w:ind w:left="2765"/>
        <w:jc w:val="center"/>
        <w:rPr>
          <w:rFonts w:ascii="Times New Roman" w:hAnsi="Times New Roman" w:cs="Times New Roman"/>
          <w:b/>
          <w:i/>
          <w:sz w:val="24"/>
          <w:szCs w:val="24"/>
          <w:u w:val="single"/>
        </w:rPr>
      </w:pPr>
    </w:p>
    <w:p w:rsidR="0083707D" w:rsidRDefault="009F0BD3" w:rsidP="00C12EF4">
      <w:pPr>
        <w:ind w:left="4205" w:firstLine="115"/>
        <w:rPr>
          <w:rFonts w:ascii="Times New Roman" w:hAnsi="Times New Roman" w:cs="Times New Roman"/>
          <w:b/>
          <w:sz w:val="28"/>
          <w:szCs w:val="28"/>
          <w:u w:val="single"/>
        </w:rPr>
      </w:pPr>
      <w:r w:rsidRPr="00F162E1">
        <w:rPr>
          <w:rFonts w:ascii="Times New Roman" w:hAnsi="Times New Roman" w:cs="Times New Roman"/>
          <w:b/>
          <w:i/>
          <w:sz w:val="24"/>
          <w:szCs w:val="24"/>
          <w:u w:val="single"/>
        </w:rPr>
        <w:t>SECTION ON</w:t>
      </w:r>
      <w:r w:rsidR="0036031E" w:rsidRPr="00F162E1">
        <w:rPr>
          <w:rFonts w:ascii="Times New Roman" w:hAnsi="Times New Roman" w:cs="Times New Roman"/>
          <w:b/>
          <w:i/>
          <w:sz w:val="24"/>
          <w:szCs w:val="24"/>
          <w:u w:val="single"/>
        </w:rPr>
        <w:t>E</w:t>
      </w:r>
    </w:p>
    <w:p w:rsidR="0036031E" w:rsidRPr="00F162E1" w:rsidRDefault="0036031E" w:rsidP="00C12EF4">
      <w:pPr>
        <w:ind w:left="2045"/>
        <w:rPr>
          <w:rFonts w:ascii="Times New Roman" w:hAnsi="Times New Roman" w:cs="Times New Roman"/>
          <w:b/>
          <w:sz w:val="28"/>
          <w:szCs w:val="28"/>
          <w:u w:val="single"/>
        </w:rPr>
      </w:pPr>
      <w:r w:rsidRPr="00F162E1">
        <w:rPr>
          <w:rFonts w:ascii="Times New Roman" w:hAnsi="Times New Roman" w:cs="Times New Roman"/>
          <w:b/>
          <w:i/>
          <w:sz w:val="24"/>
          <w:szCs w:val="24"/>
          <w:u w:val="single"/>
        </w:rPr>
        <w:t>PROMPT MAGISTRATE WARNINGS</w:t>
      </w:r>
    </w:p>
    <w:p w:rsidR="00F162E1" w:rsidRPr="00F162E1" w:rsidRDefault="00F162E1" w:rsidP="0083707D">
      <w:pPr>
        <w:tabs>
          <w:tab w:val="right" w:pos="9360"/>
        </w:tabs>
        <w:jc w:val="center"/>
        <w:rPr>
          <w:rFonts w:ascii="Times New Roman" w:hAnsi="Times New Roman" w:cs="Times New Roman"/>
          <w:sz w:val="24"/>
          <w:szCs w:val="24"/>
          <w:u w:val="single"/>
        </w:rPr>
      </w:pPr>
    </w:p>
    <w:p w:rsidR="00B45D69" w:rsidRPr="00E72AED" w:rsidRDefault="00B45D69" w:rsidP="00B72271">
      <w:pPr>
        <w:tabs>
          <w:tab w:val="right" w:pos="9360"/>
        </w:tabs>
        <w:rPr>
          <w:rFonts w:ascii="Times New Roman" w:hAnsi="Times New Roman" w:cs="Times New Roman"/>
          <w:sz w:val="24"/>
          <w:szCs w:val="24"/>
          <w:u w:val="single"/>
        </w:rPr>
      </w:pPr>
      <w:r w:rsidRPr="00E72AED">
        <w:rPr>
          <w:rFonts w:ascii="Times New Roman" w:hAnsi="Times New Roman" w:cs="Times New Roman"/>
          <w:sz w:val="24"/>
          <w:szCs w:val="24"/>
          <w:u w:val="single"/>
        </w:rPr>
        <w:t>Procedures for Timely Appointment of Counsel</w:t>
      </w:r>
    </w:p>
    <w:p w:rsidR="0083707D" w:rsidRDefault="0083707D" w:rsidP="00E72AED">
      <w:pPr>
        <w:rPr>
          <w:rFonts w:ascii="Times New Roman" w:hAnsi="Times New Roman" w:cs="Times New Roman"/>
          <w:sz w:val="24"/>
          <w:szCs w:val="24"/>
        </w:rPr>
      </w:pPr>
    </w:p>
    <w:p w:rsidR="00154E82" w:rsidRDefault="00154E82" w:rsidP="00E72AED">
      <w:pPr>
        <w:rPr>
          <w:rFonts w:ascii="Times New Roman" w:hAnsi="Times New Roman" w:cs="Times New Roman"/>
          <w:sz w:val="24"/>
          <w:szCs w:val="24"/>
        </w:rPr>
      </w:pPr>
      <w:r>
        <w:rPr>
          <w:rFonts w:ascii="Times New Roman" w:hAnsi="Times New Roman" w:cs="Times New Roman"/>
          <w:sz w:val="24"/>
          <w:szCs w:val="24"/>
        </w:rPr>
        <w:t>Definitions</w:t>
      </w:r>
    </w:p>
    <w:p w:rsidR="00154E82" w:rsidRDefault="00154E82" w:rsidP="00E72AED">
      <w:pPr>
        <w:rPr>
          <w:rFonts w:ascii="Times New Roman" w:hAnsi="Times New Roman" w:cs="Times New Roman"/>
          <w:sz w:val="24"/>
          <w:szCs w:val="24"/>
        </w:rPr>
      </w:pPr>
      <w:r>
        <w:rPr>
          <w:rFonts w:ascii="Times New Roman" w:hAnsi="Times New Roman" w:cs="Times New Roman"/>
          <w:sz w:val="24"/>
          <w:szCs w:val="24"/>
        </w:rPr>
        <w:tab/>
        <w:t>1.</w:t>
      </w:r>
      <w:r w:rsidR="00EF296F">
        <w:rPr>
          <w:rFonts w:ascii="Times New Roman" w:hAnsi="Times New Roman" w:cs="Times New Roman"/>
          <w:sz w:val="24"/>
          <w:szCs w:val="24"/>
        </w:rPr>
        <w:t xml:space="preserve"> “</w:t>
      </w:r>
      <w:r>
        <w:rPr>
          <w:rFonts w:ascii="Times New Roman" w:hAnsi="Times New Roman" w:cs="Times New Roman"/>
          <w:sz w:val="24"/>
          <w:szCs w:val="24"/>
        </w:rPr>
        <w:t>Judges” means all District</w:t>
      </w:r>
      <w:r w:rsidR="00C12EF4">
        <w:rPr>
          <w:rFonts w:ascii="Times New Roman" w:hAnsi="Times New Roman" w:cs="Times New Roman"/>
          <w:sz w:val="24"/>
          <w:szCs w:val="24"/>
        </w:rPr>
        <w:t xml:space="preserve"> Court</w:t>
      </w:r>
      <w:r>
        <w:rPr>
          <w:rFonts w:ascii="Times New Roman" w:hAnsi="Times New Roman" w:cs="Times New Roman"/>
          <w:sz w:val="24"/>
          <w:szCs w:val="24"/>
        </w:rPr>
        <w:t xml:space="preserve"> and County Court Judges </w:t>
      </w:r>
      <w:r w:rsidR="00940450">
        <w:rPr>
          <w:rFonts w:ascii="Times New Roman" w:hAnsi="Times New Roman" w:cs="Times New Roman"/>
          <w:sz w:val="24"/>
          <w:szCs w:val="24"/>
        </w:rPr>
        <w:t>who preside over criminal cases, including the El Paso County Jail Magistrates.</w:t>
      </w:r>
    </w:p>
    <w:p w:rsidR="00860C2F" w:rsidRDefault="00860C2F" w:rsidP="00E72AED">
      <w:pPr>
        <w:rPr>
          <w:rFonts w:ascii="Times New Roman" w:hAnsi="Times New Roman" w:cs="Times New Roman"/>
          <w:sz w:val="24"/>
          <w:szCs w:val="24"/>
        </w:rPr>
      </w:pPr>
      <w:r>
        <w:rPr>
          <w:rFonts w:ascii="Times New Roman" w:hAnsi="Times New Roman" w:cs="Times New Roman"/>
          <w:sz w:val="24"/>
          <w:szCs w:val="24"/>
        </w:rPr>
        <w:tab/>
        <w:t>2. “Indigent” means a person who is not financially able to employ counsel.</w:t>
      </w:r>
    </w:p>
    <w:p w:rsidR="00154E82" w:rsidRPr="00825ACD" w:rsidRDefault="00860C2F" w:rsidP="00E72AED">
      <w:pPr>
        <w:rPr>
          <w:rFonts w:ascii="Times New Roman" w:hAnsi="Times New Roman" w:cs="Times New Roman"/>
          <w:sz w:val="24"/>
          <w:szCs w:val="24"/>
        </w:rPr>
      </w:pPr>
      <w:r>
        <w:rPr>
          <w:rFonts w:ascii="Times New Roman" w:hAnsi="Times New Roman" w:cs="Times New Roman"/>
          <w:sz w:val="24"/>
          <w:szCs w:val="24"/>
        </w:rPr>
        <w:tab/>
        <w:t>3</w:t>
      </w:r>
      <w:r w:rsidR="00154E82">
        <w:rPr>
          <w:rFonts w:ascii="Times New Roman" w:hAnsi="Times New Roman" w:cs="Times New Roman"/>
          <w:sz w:val="24"/>
          <w:szCs w:val="24"/>
        </w:rPr>
        <w:t>. “</w:t>
      </w:r>
      <w:r w:rsidR="0083707D">
        <w:rPr>
          <w:rFonts w:ascii="Times New Roman" w:hAnsi="Times New Roman" w:cs="Times New Roman"/>
          <w:sz w:val="24"/>
          <w:szCs w:val="24"/>
        </w:rPr>
        <w:t xml:space="preserve">CJC </w:t>
      </w:r>
      <w:r w:rsidR="00B72271">
        <w:rPr>
          <w:rFonts w:ascii="Times New Roman" w:hAnsi="Times New Roman" w:cs="Times New Roman"/>
          <w:sz w:val="24"/>
          <w:szCs w:val="24"/>
        </w:rPr>
        <w:t xml:space="preserve">Service </w:t>
      </w:r>
      <w:r w:rsidR="00E328B0">
        <w:rPr>
          <w:rFonts w:ascii="Times New Roman" w:hAnsi="Times New Roman" w:cs="Times New Roman"/>
          <w:sz w:val="24"/>
          <w:szCs w:val="24"/>
        </w:rPr>
        <w:t>Officer</w:t>
      </w:r>
      <w:r w:rsidR="00154E82">
        <w:rPr>
          <w:rFonts w:ascii="Times New Roman" w:hAnsi="Times New Roman" w:cs="Times New Roman"/>
          <w:sz w:val="24"/>
          <w:szCs w:val="24"/>
        </w:rPr>
        <w:t xml:space="preserve">” means the individual whose duties include taking an application from an arrestee </w:t>
      </w:r>
      <w:r w:rsidR="004D7D2F">
        <w:rPr>
          <w:rFonts w:ascii="Times New Roman" w:hAnsi="Times New Roman" w:cs="Times New Roman"/>
          <w:sz w:val="24"/>
          <w:szCs w:val="24"/>
        </w:rPr>
        <w:t>requesting</w:t>
      </w:r>
      <w:r w:rsidR="00154E82">
        <w:rPr>
          <w:rFonts w:ascii="Times New Roman" w:hAnsi="Times New Roman" w:cs="Times New Roman"/>
          <w:sz w:val="24"/>
          <w:szCs w:val="24"/>
        </w:rPr>
        <w:t xml:space="preserve"> a court appoint</w:t>
      </w:r>
      <w:r w:rsidR="002C4EC1">
        <w:rPr>
          <w:rFonts w:ascii="Times New Roman" w:hAnsi="Times New Roman" w:cs="Times New Roman"/>
          <w:sz w:val="24"/>
          <w:szCs w:val="24"/>
        </w:rPr>
        <w:t>ed</w:t>
      </w:r>
      <w:r w:rsidR="00154E82">
        <w:rPr>
          <w:rFonts w:ascii="Times New Roman" w:hAnsi="Times New Roman" w:cs="Times New Roman"/>
          <w:sz w:val="24"/>
          <w:szCs w:val="24"/>
        </w:rPr>
        <w:t xml:space="preserve"> attorney and determini</w:t>
      </w:r>
      <w:r w:rsidR="009D5592">
        <w:rPr>
          <w:rFonts w:ascii="Times New Roman" w:hAnsi="Times New Roman" w:cs="Times New Roman"/>
          <w:sz w:val="24"/>
          <w:szCs w:val="24"/>
        </w:rPr>
        <w:t xml:space="preserve">ng if </w:t>
      </w:r>
      <w:r w:rsidR="009D5592" w:rsidRPr="00825ACD">
        <w:rPr>
          <w:rFonts w:ascii="Times New Roman" w:hAnsi="Times New Roman" w:cs="Times New Roman"/>
          <w:sz w:val="24"/>
          <w:szCs w:val="24"/>
        </w:rPr>
        <w:t>the arrestee is “indigent.”</w:t>
      </w:r>
      <w:r w:rsidR="002C4EC1" w:rsidRPr="00825ACD">
        <w:rPr>
          <w:rFonts w:ascii="Times New Roman" w:hAnsi="Times New Roman" w:cs="Times New Roman"/>
          <w:sz w:val="24"/>
          <w:szCs w:val="24"/>
        </w:rPr>
        <w:t xml:space="preserve"> </w:t>
      </w:r>
    </w:p>
    <w:p w:rsidR="00E328B0" w:rsidRDefault="00860C2F" w:rsidP="00E328B0">
      <w:pPr>
        <w:rPr>
          <w:rFonts w:ascii="Times New Roman" w:hAnsi="Times New Roman" w:cs="Times New Roman"/>
          <w:sz w:val="24"/>
          <w:szCs w:val="24"/>
        </w:rPr>
      </w:pPr>
      <w:r w:rsidRPr="00825ACD">
        <w:rPr>
          <w:rFonts w:ascii="Times New Roman" w:hAnsi="Times New Roman" w:cs="Times New Roman"/>
          <w:sz w:val="24"/>
          <w:szCs w:val="24"/>
        </w:rPr>
        <w:tab/>
        <w:t>4</w:t>
      </w:r>
      <w:r w:rsidR="00E328B0" w:rsidRPr="00825ACD">
        <w:rPr>
          <w:rFonts w:ascii="Times New Roman" w:hAnsi="Times New Roman" w:cs="Times New Roman"/>
          <w:sz w:val="24"/>
          <w:szCs w:val="24"/>
        </w:rPr>
        <w:t xml:space="preserve">. “Council of Judges Eligibility Officer” </w:t>
      </w:r>
      <w:r w:rsidR="00D7460A" w:rsidRPr="00825ACD">
        <w:rPr>
          <w:rFonts w:ascii="Times New Roman" w:hAnsi="Times New Roman" w:cs="Times New Roman"/>
          <w:sz w:val="24"/>
          <w:szCs w:val="24"/>
        </w:rPr>
        <w:t xml:space="preserve">or “Indigent Defense </w:t>
      </w:r>
      <w:r w:rsidR="003F56C8" w:rsidRPr="00825ACD">
        <w:rPr>
          <w:rFonts w:ascii="Times New Roman" w:hAnsi="Times New Roman" w:cs="Times New Roman"/>
          <w:sz w:val="24"/>
          <w:szCs w:val="24"/>
        </w:rPr>
        <w:t>Coordinator”</w:t>
      </w:r>
      <w:r w:rsidR="003F56C8">
        <w:rPr>
          <w:rFonts w:ascii="Times New Roman" w:hAnsi="Times New Roman" w:cs="Times New Roman"/>
          <w:sz w:val="24"/>
          <w:szCs w:val="24"/>
        </w:rPr>
        <w:t xml:space="preserve"> </w:t>
      </w:r>
      <w:r w:rsidR="00E328B0">
        <w:rPr>
          <w:rFonts w:ascii="Times New Roman" w:hAnsi="Times New Roman" w:cs="Times New Roman"/>
          <w:sz w:val="24"/>
          <w:szCs w:val="24"/>
        </w:rPr>
        <w:t xml:space="preserve">means the individual whose duties include the appointment of court appointed attorney </w:t>
      </w:r>
      <w:r w:rsidR="00133F1D">
        <w:rPr>
          <w:rFonts w:ascii="Times New Roman" w:hAnsi="Times New Roman" w:cs="Times New Roman"/>
          <w:sz w:val="24"/>
          <w:szCs w:val="24"/>
        </w:rPr>
        <w:t>to arrestees who are not financially able to employ counsel.</w:t>
      </w:r>
    </w:p>
    <w:p w:rsidR="007328EF" w:rsidRDefault="007328EF" w:rsidP="00E328B0">
      <w:pPr>
        <w:rPr>
          <w:rFonts w:ascii="Times New Roman" w:hAnsi="Times New Roman" w:cs="Times New Roman"/>
          <w:sz w:val="24"/>
          <w:szCs w:val="24"/>
        </w:rPr>
      </w:pPr>
      <w:r>
        <w:rPr>
          <w:rFonts w:ascii="Times New Roman" w:hAnsi="Times New Roman" w:cs="Times New Roman"/>
          <w:sz w:val="24"/>
          <w:szCs w:val="24"/>
        </w:rPr>
        <w:tab/>
        <w:t xml:space="preserve">5.”Videoconference” means a two way electronic communication of image and sound between the arrested person and the magistrate and includes secure internet videoconferencing. </w:t>
      </w:r>
    </w:p>
    <w:p w:rsidR="003428E3" w:rsidRDefault="003428E3" w:rsidP="0036031E">
      <w:pPr>
        <w:rPr>
          <w:rFonts w:ascii="Times New Roman" w:hAnsi="Times New Roman" w:cs="Times New Roman"/>
          <w:sz w:val="24"/>
          <w:szCs w:val="24"/>
          <w:u w:val="single"/>
        </w:rPr>
      </w:pPr>
    </w:p>
    <w:p w:rsidR="0036031E" w:rsidRDefault="00133F1D" w:rsidP="0036031E">
      <w:pPr>
        <w:rPr>
          <w:rFonts w:ascii="Times New Roman" w:hAnsi="Times New Roman" w:cs="Times New Roman"/>
          <w:sz w:val="24"/>
          <w:szCs w:val="24"/>
          <w:u w:val="single"/>
        </w:rPr>
      </w:pPr>
      <w:r w:rsidRPr="00133F1D">
        <w:rPr>
          <w:rFonts w:ascii="Times New Roman" w:hAnsi="Times New Roman" w:cs="Times New Roman"/>
          <w:sz w:val="24"/>
          <w:szCs w:val="24"/>
          <w:u w:val="single"/>
        </w:rPr>
        <w:t>Duties of Arresting Officer and Magistrat</w:t>
      </w:r>
      <w:r w:rsidR="00665665">
        <w:rPr>
          <w:rFonts w:ascii="Times New Roman" w:hAnsi="Times New Roman" w:cs="Times New Roman"/>
          <w:sz w:val="24"/>
          <w:szCs w:val="24"/>
          <w:u w:val="single"/>
        </w:rPr>
        <w:t>e</w:t>
      </w:r>
    </w:p>
    <w:p w:rsidR="00F163C4" w:rsidRPr="0036031E" w:rsidRDefault="0036031E" w:rsidP="0036031E">
      <w:pPr>
        <w:rPr>
          <w:rFonts w:ascii="Times New Roman" w:hAnsi="Times New Roman" w:cs="Times New Roman"/>
          <w:sz w:val="24"/>
          <w:szCs w:val="24"/>
          <w:u w:val="single"/>
        </w:rPr>
      </w:pPr>
      <w:r w:rsidRPr="0036031E">
        <w:rPr>
          <w:rFonts w:ascii="Times New Roman" w:hAnsi="Times New Roman" w:cs="Times New Roman"/>
          <w:sz w:val="24"/>
          <w:szCs w:val="24"/>
        </w:rPr>
        <w:t>A.</w:t>
      </w:r>
      <w:r>
        <w:rPr>
          <w:rFonts w:ascii="Times New Roman" w:hAnsi="Times New Roman" w:cs="Times New Roman"/>
          <w:sz w:val="24"/>
          <w:szCs w:val="24"/>
        </w:rPr>
        <w:t xml:space="preserve">         </w:t>
      </w:r>
      <w:r w:rsidR="00E77F3D" w:rsidRPr="0036031E">
        <w:rPr>
          <w:rFonts w:ascii="Times New Roman" w:hAnsi="Times New Roman" w:cs="Times New Roman"/>
          <w:sz w:val="24"/>
          <w:szCs w:val="24"/>
        </w:rPr>
        <w:t>The person making the arrest or the person having custody of the person arrested shall without</w:t>
      </w:r>
      <w:r w:rsidR="00894FE9" w:rsidRPr="0036031E">
        <w:rPr>
          <w:rFonts w:ascii="Times New Roman" w:hAnsi="Times New Roman" w:cs="Times New Roman"/>
          <w:sz w:val="24"/>
          <w:szCs w:val="24"/>
        </w:rPr>
        <w:t xml:space="preserve"> </w:t>
      </w:r>
      <w:r w:rsidR="00EF296F" w:rsidRPr="0036031E">
        <w:rPr>
          <w:rFonts w:ascii="Times New Roman" w:hAnsi="Times New Roman" w:cs="Times New Roman"/>
          <w:sz w:val="24"/>
          <w:szCs w:val="24"/>
        </w:rPr>
        <w:t>un</w:t>
      </w:r>
      <w:r w:rsidR="00894FE9" w:rsidRPr="0036031E">
        <w:rPr>
          <w:rFonts w:ascii="Times New Roman" w:hAnsi="Times New Roman" w:cs="Times New Roman"/>
          <w:sz w:val="24"/>
          <w:szCs w:val="24"/>
        </w:rPr>
        <w:t>necessary</w:t>
      </w:r>
      <w:r w:rsidR="004B792E" w:rsidRPr="0036031E">
        <w:rPr>
          <w:rFonts w:ascii="Times New Roman" w:hAnsi="Times New Roman" w:cs="Times New Roman"/>
          <w:sz w:val="24"/>
          <w:szCs w:val="24"/>
        </w:rPr>
        <w:t xml:space="preserve"> delay, but not later than 48 hours after the person is arrested, take the person a</w:t>
      </w:r>
      <w:r w:rsidR="00BD044E" w:rsidRPr="0036031E">
        <w:rPr>
          <w:rFonts w:ascii="Times New Roman" w:hAnsi="Times New Roman" w:cs="Times New Roman"/>
          <w:sz w:val="24"/>
          <w:szCs w:val="24"/>
        </w:rPr>
        <w:t>rrested before a</w:t>
      </w:r>
      <w:r w:rsidR="0095554B" w:rsidRPr="0036031E">
        <w:rPr>
          <w:rFonts w:ascii="Times New Roman" w:hAnsi="Times New Roman" w:cs="Times New Roman"/>
          <w:sz w:val="24"/>
          <w:szCs w:val="24"/>
        </w:rPr>
        <w:t>n El Paso County M</w:t>
      </w:r>
      <w:r w:rsidR="004B792E" w:rsidRPr="0036031E">
        <w:rPr>
          <w:rFonts w:ascii="Times New Roman" w:hAnsi="Times New Roman" w:cs="Times New Roman"/>
          <w:sz w:val="24"/>
          <w:szCs w:val="24"/>
        </w:rPr>
        <w:t>agistra</w:t>
      </w:r>
      <w:r w:rsidR="009932E5">
        <w:rPr>
          <w:rFonts w:ascii="Times New Roman" w:hAnsi="Times New Roman" w:cs="Times New Roman"/>
          <w:sz w:val="24"/>
          <w:szCs w:val="24"/>
        </w:rPr>
        <w:t>te or before a magistrate in any county of this state (in person or the image of the arrested person may be presented to the magistrate by means of a videoconference</w:t>
      </w:r>
      <w:r w:rsidR="00CC46FA" w:rsidRPr="0036031E">
        <w:rPr>
          <w:rFonts w:ascii="Times New Roman" w:hAnsi="Times New Roman" w:cs="Times New Roman"/>
          <w:sz w:val="24"/>
          <w:szCs w:val="24"/>
        </w:rPr>
        <w:t>)</w:t>
      </w:r>
      <w:r w:rsidR="008931CA" w:rsidRPr="0036031E">
        <w:rPr>
          <w:rFonts w:ascii="Times New Roman" w:hAnsi="Times New Roman" w:cs="Times New Roman"/>
          <w:sz w:val="24"/>
          <w:szCs w:val="24"/>
        </w:rPr>
        <w:t xml:space="preserve">. </w:t>
      </w:r>
      <w:r w:rsidR="000C69A9" w:rsidRPr="0036031E">
        <w:rPr>
          <w:rFonts w:ascii="Times New Roman" w:hAnsi="Times New Roman" w:cs="Times New Roman"/>
          <w:sz w:val="24"/>
          <w:szCs w:val="24"/>
        </w:rPr>
        <w:t>CCP Art.</w:t>
      </w:r>
      <w:r w:rsidR="00266E64" w:rsidRPr="0036031E">
        <w:rPr>
          <w:rFonts w:ascii="Times New Roman" w:hAnsi="Times New Roman" w:cs="Times New Roman"/>
          <w:sz w:val="24"/>
          <w:szCs w:val="24"/>
        </w:rPr>
        <w:t xml:space="preserve"> 15.17(a)</w:t>
      </w:r>
      <w:r w:rsidR="00EF296F" w:rsidRPr="0036031E">
        <w:rPr>
          <w:rFonts w:ascii="Times New Roman" w:hAnsi="Times New Roman" w:cs="Times New Roman"/>
          <w:sz w:val="24"/>
          <w:szCs w:val="24"/>
        </w:rPr>
        <w:t>.</w:t>
      </w:r>
    </w:p>
    <w:p w:rsidR="003428E3" w:rsidRDefault="003428E3" w:rsidP="009932E5">
      <w:pPr>
        <w:rPr>
          <w:rFonts w:ascii="Times New Roman" w:hAnsi="Times New Roman" w:cs="Times New Roman"/>
          <w:sz w:val="24"/>
          <w:szCs w:val="24"/>
        </w:rPr>
      </w:pPr>
    </w:p>
    <w:p w:rsidR="002E6316" w:rsidRPr="00825ACD" w:rsidRDefault="0036031E" w:rsidP="009932E5">
      <w:pPr>
        <w:rPr>
          <w:rFonts w:ascii="Times New Roman" w:hAnsi="Times New Roman" w:cs="Times New Roman"/>
          <w:sz w:val="24"/>
          <w:szCs w:val="24"/>
          <w:u w:val="single"/>
        </w:rPr>
      </w:pPr>
      <w:r>
        <w:rPr>
          <w:rFonts w:ascii="Times New Roman" w:hAnsi="Times New Roman" w:cs="Times New Roman"/>
          <w:sz w:val="24"/>
          <w:szCs w:val="24"/>
        </w:rPr>
        <w:t xml:space="preserve">B.       </w:t>
      </w:r>
      <w:r w:rsidR="004B792E" w:rsidRPr="00E72AED">
        <w:rPr>
          <w:rFonts w:ascii="Times New Roman" w:hAnsi="Times New Roman" w:cs="Times New Roman"/>
          <w:sz w:val="24"/>
          <w:szCs w:val="24"/>
        </w:rPr>
        <w:t>The magistrate shall inform</w:t>
      </w:r>
      <w:r w:rsidR="00894FE9" w:rsidRPr="00E72AED">
        <w:rPr>
          <w:rFonts w:ascii="Times New Roman" w:hAnsi="Times New Roman" w:cs="Times New Roman"/>
          <w:sz w:val="24"/>
          <w:szCs w:val="24"/>
        </w:rPr>
        <w:t xml:space="preserve"> the arrestee</w:t>
      </w:r>
      <w:r w:rsidR="009932E5">
        <w:rPr>
          <w:rFonts w:ascii="Times New Roman" w:hAnsi="Times New Roman" w:cs="Times New Roman"/>
          <w:sz w:val="24"/>
          <w:szCs w:val="24"/>
        </w:rPr>
        <w:t xml:space="preserve">, in person or </w:t>
      </w:r>
      <w:r w:rsidR="00825ACD">
        <w:rPr>
          <w:rFonts w:ascii="Times New Roman" w:hAnsi="Times New Roman" w:cs="Times New Roman"/>
          <w:bCs/>
          <w:sz w:val="24"/>
          <w:szCs w:val="24"/>
        </w:rPr>
        <w:t>the image of the arrested person</w:t>
      </w:r>
      <w:r w:rsidR="009932E5" w:rsidRPr="00825ACD">
        <w:rPr>
          <w:rFonts w:ascii="Times New Roman" w:hAnsi="Times New Roman" w:cs="Times New Roman"/>
          <w:bCs/>
          <w:sz w:val="24"/>
          <w:szCs w:val="24"/>
        </w:rPr>
        <w:t xml:space="preserve"> </w:t>
      </w:r>
      <w:r w:rsidR="00825ACD">
        <w:rPr>
          <w:rFonts w:ascii="Times New Roman" w:hAnsi="Times New Roman" w:cs="Times New Roman"/>
          <w:bCs/>
          <w:sz w:val="24"/>
          <w:szCs w:val="24"/>
        </w:rPr>
        <w:t xml:space="preserve">may </w:t>
      </w:r>
      <w:r w:rsidR="009932E5" w:rsidRPr="00825ACD">
        <w:rPr>
          <w:rFonts w:ascii="Times New Roman" w:hAnsi="Times New Roman" w:cs="Times New Roman"/>
          <w:bCs/>
          <w:sz w:val="24"/>
          <w:szCs w:val="24"/>
        </w:rPr>
        <w:t xml:space="preserve">be presented to the magistrate by means of a </w:t>
      </w:r>
      <w:r w:rsidR="009932E5" w:rsidRPr="00825ACD">
        <w:rPr>
          <w:rFonts w:ascii="Times New Roman" w:hAnsi="Times New Roman" w:cs="Times New Roman"/>
          <w:sz w:val="24"/>
          <w:szCs w:val="24"/>
        </w:rPr>
        <w:t>videoconference</w:t>
      </w:r>
      <w:r w:rsidR="00347F07" w:rsidRPr="00825ACD">
        <w:rPr>
          <w:rFonts w:ascii="Times New Roman" w:hAnsi="Times New Roman" w:cs="Times New Roman"/>
          <w:sz w:val="24"/>
          <w:szCs w:val="24"/>
        </w:rPr>
        <w:t>,</w:t>
      </w:r>
      <w:r w:rsidR="00894FE9" w:rsidRPr="00825ACD">
        <w:rPr>
          <w:rFonts w:ascii="Times New Roman" w:hAnsi="Times New Roman" w:cs="Times New Roman"/>
          <w:sz w:val="24"/>
          <w:szCs w:val="24"/>
        </w:rPr>
        <w:t xml:space="preserve"> in</w:t>
      </w:r>
      <w:r w:rsidR="004B792E" w:rsidRPr="00825ACD">
        <w:rPr>
          <w:rFonts w:ascii="Times New Roman" w:hAnsi="Times New Roman" w:cs="Times New Roman"/>
          <w:sz w:val="24"/>
          <w:szCs w:val="24"/>
        </w:rPr>
        <w:t xml:space="preserve"> clear language</w:t>
      </w:r>
      <w:r w:rsidR="000D0A8F" w:rsidRPr="00825ACD">
        <w:rPr>
          <w:rFonts w:ascii="Times New Roman" w:hAnsi="Times New Roman" w:cs="Times New Roman"/>
          <w:sz w:val="24"/>
          <w:szCs w:val="24"/>
        </w:rPr>
        <w:t xml:space="preserve"> </w:t>
      </w:r>
      <w:r w:rsidR="00825ACD">
        <w:rPr>
          <w:rFonts w:ascii="Times New Roman" w:hAnsi="Times New Roman" w:cs="Times New Roman"/>
          <w:sz w:val="24"/>
          <w:szCs w:val="24"/>
        </w:rPr>
        <w:t>of the following</w:t>
      </w:r>
      <w:r w:rsidR="00EF296F" w:rsidRPr="00825ACD">
        <w:rPr>
          <w:rFonts w:ascii="Times New Roman" w:hAnsi="Times New Roman" w:cs="Times New Roman"/>
          <w:sz w:val="24"/>
          <w:szCs w:val="24"/>
        </w:rPr>
        <w:t>:</w:t>
      </w:r>
      <w:r w:rsidR="000D0A8F" w:rsidRPr="00825ACD">
        <w:rPr>
          <w:rFonts w:ascii="Times New Roman" w:hAnsi="Times New Roman" w:cs="Times New Roman"/>
          <w:sz w:val="24"/>
          <w:szCs w:val="24"/>
        </w:rPr>
        <w:t xml:space="preserve">     </w:t>
      </w:r>
    </w:p>
    <w:p w:rsidR="002E6316" w:rsidRDefault="008540C8" w:rsidP="008540C8">
      <w:pPr>
        <w:ind w:firstLine="0"/>
        <w:rPr>
          <w:rFonts w:ascii="Times New Roman" w:hAnsi="Times New Roman" w:cs="Times New Roman"/>
          <w:sz w:val="24"/>
          <w:szCs w:val="24"/>
        </w:rPr>
      </w:pPr>
      <w:r>
        <w:rPr>
          <w:rFonts w:ascii="Times New Roman" w:hAnsi="Times New Roman" w:cs="Times New Roman"/>
          <w:sz w:val="24"/>
          <w:szCs w:val="24"/>
        </w:rPr>
        <w:t xml:space="preserve">            </w:t>
      </w:r>
      <w:r w:rsidR="002E6316">
        <w:rPr>
          <w:rFonts w:ascii="Times New Roman" w:hAnsi="Times New Roman" w:cs="Times New Roman"/>
          <w:sz w:val="24"/>
          <w:szCs w:val="24"/>
        </w:rPr>
        <w:t xml:space="preserve">1. </w:t>
      </w:r>
      <w:r w:rsidR="00EF296F">
        <w:rPr>
          <w:rFonts w:ascii="Times New Roman" w:hAnsi="Times New Roman" w:cs="Times New Roman"/>
          <w:sz w:val="24"/>
          <w:szCs w:val="24"/>
        </w:rPr>
        <w:t xml:space="preserve"> T</w:t>
      </w:r>
      <w:r w:rsidR="00825ACD">
        <w:rPr>
          <w:rFonts w:ascii="Times New Roman" w:hAnsi="Times New Roman" w:cs="Times New Roman"/>
          <w:sz w:val="24"/>
          <w:szCs w:val="24"/>
        </w:rPr>
        <w:t xml:space="preserve">he accusation against the arrested person </w:t>
      </w:r>
      <w:r w:rsidR="004B792E" w:rsidRPr="00E72AED">
        <w:rPr>
          <w:rFonts w:ascii="Times New Roman" w:hAnsi="Times New Roman" w:cs="Times New Roman"/>
          <w:sz w:val="24"/>
          <w:szCs w:val="24"/>
        </w:rPr>
        <w:t>and</w:t>
      </w:r>
      <w:r w:rsidR="00EC59DE" w:rsidRPr="00E72AED">
        <w:rPr>
          <w:rFonts w:ascii="Times New Roman" w:hAnsi="Times New Roman" w:cs="Times New Roman"/>
          <w:sz w:val="24"/>
          <w:szCs w:val="24"/>
        </w:rPr>
        <w:t xml:space="preserve"> </w:t>
      </w:r>
      <w:r w:rsidR="004B792E" w:rsidRPr="00E72AED">
        <w:rPr>
          <w:rFonts w:ascii="Times New Roman" w:hAnsi="Times New Roman" w:cs="Times New Roman"/>
          <w:sz w:val="24"/>
          <w:szCs w:val="24"/>
        </w:rPr>
        <w:t xml:space="preserve">of any affidavit filed therewith, </w:t>
      </w:r>
    </w:p>
    <w:p w:rsidR="002E6316" w:rsidRDefault="002E6316" w:rsidP="002E6316">
      <w:pPr>
        <w:ind w:firstLine="720"/>
        <w:rPr>
          <w:rFonts w:ascii="Times New Roman" w:hAnsi="Times New Roman" w:cs="Times New Roman"/>
          <w:sz w:val="24"/>
          <w:szCs w:val="24"/>
        </w:rPr>
      </w:pPr>
      <w:r>
        <w:rPr>
          <w:rFonts w:ascii="Times New Roman" w:hAnsi="Times New Roman" w:cs="Times New Roman"/>
          <w:sz w:val="24"/>
          <w:szCs w:val="24"/>
        </w:rPr>
        <w:t xml:space="preserve">2. </w:t>
      </w:r>
      <w:r w:rsidR="004B792E" w:rsidRPr="00E72AED">
        <w:rPr>
          <w:rFonts w:ascii="Times New Roman" w:hAnsi="Times New Roman" w:cs="Times New Roman"/>
          <w:sz w:val="24"/>
          <w:szCs w:val="24"/>
        </w:rPr>
        <w:t xml:space="preserve"> </w:t>
      </w:r>
      <w:r w:rsidR="00EF296F">
        <w:rPr>
          <w:rFonts w:ascii="Times New Roman" w:hAnsi="Times New Roman" w:cs="Times New Roman"/>
          <w:sz w:val="24"/>
          <w:szCs w:val="24"/>
        </w:rPr>
        <w:t>H</w:t>
      </w:r>
      <w:r>
        <w:rPr>
          <w:rFonts w:ascii="Times New Roman" w:hAnsi="Times New Roman" w:cs="Times New Roman"/>
          <w:sz w:val="24"/>
          <w:szCs w:val="24"/>
        </w:rPr>
        <w:t xml:space="preserve">is </w:t>
      </w:r>
      <w:r w:rsidR="004B792E" w:rsidRPr="00E72AED">
        <w:rPr>
          <w:rFonts w:ascii="Times New Roman" w:hAnsi="Times New Roman" w:cs="Times New Roman"/>
          <w:sz w:val="24"/>
          <w:szCs w:val="24"/>
        </w:rPr>
        <w:t xml:space="preserve">right to </w:t>
      </w:r>
      <w:r w:rsidR="00894FE9" w:rsidRPr="00E72AED">
        <w:rPr>
          <w:rFonts w:ascii="Times New Roman" w:hAnsi="Times New Roman" w:cs="Times New Roman"/>
          <w:sz w:val="24"/>
          <w:szCs w:val="24"/>
        </w:rPr>
        <w:t xml:space="preserve">retain counsel, </w:t>
      </w:r>
    </w:p>
    <w:p w:rsidR="002E6316" w:rsidRDefault="00EF296F" w:rsidP="002E6316">
      <w:pPr>
        <w:ind w:firstLine="720"/>
        <w:rPr>
          <w:rFonts w:ascii="Times New Roman" w:hAnsi="Times New Roman" w:cs="Times New Roman"/>
          <w:sz w:val="24"/>
          <w:szCs w:val="24"/>
        </w:rPr>
      </w:pPr>
      <w:r>
        <w:rPr>
          <w:rFonts w:ascii="Times New Roman" w:hAnsi="Times New Roman" w:cs="Times New Roman"/>
          <w:sz w:val="24"/>
          <w:szCs w:val="24"/>
        </w:rPr>
        <w:t>3.  H</w:t>
      </w:r>
      <w:r w:rsidR="002E6316">
        <w:rPr>
          <w:rFonts w:ascii="Times New Roman" w:hAnsi="Times New Roman" w:cs="Times New Roman"/>
          <w:sz w:val="24"/>
          <w:szCs w:val="24"/>
        </w:rPr>
        <w:t xml:space="preserve">is </w:t>
      </w:r>
      <w:r w:rsidR="00894FE9" w:rsidRPr="00E72AED">
        <w:rPr>
          <w:rFonts w:ascii="Times New Roman" w:hAnsi="Times New Roman" w:cs="Times New Roman"/>
          <w:sz w:val="24"/>
          <w:szCs w:val="24"/>
        </w:rPr>
        <w:t xml:space="preserve">right to remain </w:t>
      </w:r>
      <w:r w:rsidR="000701F6" w:rsidRPr="00E72AED">
        <w:rPr>
          <w:rFonts w:ascii="Times New Roman" w:hAnsi="Times New Roman" w:cs="Times New Roman"/>
          <w:sz w:val="24"/>
          <w:szCs w:val="24"/>
        </w:rPr>
        <w:t xml:space="preserve">silent, </w:t>
      </w:r>
    </w:p>
    <w:p w:rsidR="002E6316" w:rsidRDefault="00EF296F" w:rsidP="002E6316">
      <w:pPr>
        <w:ind w:firstLine="720"/>
        <w:rPr>
          <w:rFonts w:ascii="Times New Roman" w:hAnsi="Times New Roman" w:cs="Times New Roman"/>
          <w:sz w:val="24"/>
          <w:szCs w:val="24"/>
        </w:rPr>
      </w:pPr>
      <w:r>
        <w:rPr>
          <w:rFonts w:ascii="Times New Roman" w:hAnsi="Times New Roman" w:cs="Times New Roman"/>
          <w:sz w:val="24"/>
          <w:szCs w:val="24"/>
        </w:rPr>
        <w:t>4.  H</w:t>
      </w:r>
      <w:r w:rsidR="002E6316">
        <w:rPr>
          <w:rFonts w:ascii="Times New Roman" w:hAnsi="Times New Roman" w:cs="Times New Roman"/>
          <w:sz w:val="24"/>
          <w:szCs w:val="24"/>
        </w:rPr>
        <w:t xml:space="preserve">is </w:t>
      </w:r>
      <w:r w:rsidR="00894FE9" w:rsidRPr="00E72AED">
        <w:rPr>
          <w:rFonts w:ascii="Times New Roman" w:hAnsi="Times New Roman" w:cs="Times New Roman"/>
          <w:sz w:val="24"/>
          <w:szCs w:val="24"/>
        </w:rPr>
        <w:t xml:space="preserve">right to </w:t>
      </w:r>
      <w:r w:rsidR="004B792E" w:rsidRPr="00E72AED">
        <w:rPr>
          <w:rFonts w:ascii="Times New Roman" w:hAnsi="Times New Roman" w:cs="Times New Roman"/>
          <w:sz w:val="24"/>
          <w:szCs w:val="24"/>
        </w:rPr>
        <w:t>have an attorney present during any interview with peace offic</w:t>
      </w:r>
      <w:r w:rsidR="00EC59DE" w:rsidRPr="00E72AED">
        <w:rPr>
          <w:rFonts w:ascii="Times New Roman" w:hAnsi="Times New Roman" w:cs="Times New Roman"/>
          <w:sz w:val="24"/>
          <w:szCs w:val="24"/>
        </w:rPr>
        <w:t>ers or attorneys representing</w:t>
      </w:r>
      <w:r w:rsidR="004B792E" w:rsidRPr="00E72AED">
        <w:rPr>
          <w:rFonts w:ascii="Times New Roman" w:hAnsi="Times New Roman" w:cs="Times New Roman"/>
          <w:sz w:val="24"/>
          <w:szCs w:val="24"/>
        </w:rPr>
        <w:t xml:space="preserve"> the state, </w:t>
      </w:r>
    </w:p>
    <w:p w:rsidR="002E6316" w:rsidRDefault="002E6316" w:rsidP="002E6316">
      <w:pPr>
        <w:ind w:firstLine="720"/>
        <w:rPr>
          <w:rFonts w:ascii="Times New Roman" w:hAnsi="Times New Roman" w:cs="Times New Roman"/>
          <w:sz w:val="24"/>
          <w:szCs w:val="24"/>
        </w:rPr>
      </w:pPr>
      <w:r>
        <w:rPr>
          <w:rFonts w:ascii="Times New Roman" w:hAnsi="Times New Roman" w:cs="Times New Roman"/>
          <w:sz w:val="24"/>
          <w:szCs w:val="24"/>
        </w:rPr>
        <w:t xml:space="preserve">5.  </w:t>
      </w:r>
      <w:r w:rsidR="00EF296F">
        <w:rPr>
          <w:rFonts w:ascii="Times New Roman" w:hAnsi="Times New Roman" w:cs="Times New Roman"/>
          <w:sz w:val="24"/>
          <w:szCs w:val="24"/>
        </w:rPr>
        <w:t>H</w:t>
      </w:r>
      <w:r>
        <w:rPr>
          <w:rFonts w:ascii="Times New Roman" w:hAnsi="Times New Roman" w:cs="Times New Roman"/>
          <w:sz w:val="24"/>
          <w:szCs w:val="24"/>
        </w:rPr>
        <w:t xml:space="preserve">is </w:t>
      </w:r>
      <w:r w:rsidR="004B792E" w:rsidRPr="00E72AED">
        <w:rPr>
          <w:rFonts w:ascii="Times New Roman" w:hAnsi="Times New Roman" w:cs="Times New Roman"/>
          <w:sz w:val="24"/>
          <w:szCs w:val="24"/>
        </w:rPr>
        <w:t xml:space="preserve">right to terminate the interview at any time, and </w:t>
      </w:r>
    </w:p>
    <w:p w:rsidR="002E6316" w:rsidRDefault="00EF296F" w:rsidP="002E6316">
      <w:pPr>
        <w:ind w:firstLine="720"/>
        <w:rPr>
          <w:rFonts w:ascii="Times New Roman" w:hAnsi="Times New Roman" w:cs="Times New Roman"/>
          <w:sz w:val="24"/>
          <w:szCs w:val="24"/>
        </w:rPr>
      </w:pPr>
      <w:r>
        <w:rPr>
          <w:rFonts w:ascii="Times New Roman" w:hAnsi="Times New Roman" w:cs="Times New Roman"/>
          <w:sz w:val="24"/>
          <w:szCs w:val="24"/>
        </w:rPr>
        <w:t>6.  H</w:t>
      </w:r>
      <w:r w:rsidR="002E6316">
        <w:rPr>
          <w:rFonts w:ascii="Times New Roman" w:hAnsi="Times New Roman" w:cs="Times New Roman"/>
          <w:sz w:val="24"/>
          <w:szCs w:val="24"/>
        </w:rPr>
        <w:t xml:space="preserve">is </w:t>
      </w:r>
      <w:r w:rsidR="004B792E" w:rsidRPr="00E72AED">
        <w:rPr>
          <w:rFonts w:ascii="Times New Roman" w:hAnsi="Times New Roman" w:cs="Times New Roman"/>
          <w:sz w:val="24"/>
          <w:szCs w:val="24"/>
        </w:rPr>
        <w:t>right to have an examining trial</w:t>
      </w:r>
    </w:p>
    <w:p w:rsidR="00231843" w:rsidRDefault="002E6316" w:rsidP="002E6316">
      <w:pPr>
        <w:ind w:firstLine="720"/>
        <w:rPr>
          <w:rFonts w:ascii="Times New Roman" w:hAnsi="Times New Roman" w:cs="Times New Roman"/>
          <w:sz w:val="24"/>
          <w:szCs w:val="24"/>
        </w:rPr>
      </w:pPr>
      <w:r>
        <w:rPr>
          <w:rFonts w:ascii="Times New Roman" w:hAnsi="Times New Roman" w:cs="Times New Roman"/>
          <w:sz w:val="24"/>
          <w:szCs w:val="24"/>
        </w:rPr>
        <w:t xml:space="preserve">7.  </w:t>
      </w:r>
      <w:r w:rsidR="000D7149">
        <w:rPr>
          <w:rFonts w:ascii="Times New Roman" w:hAnsi="Times New Roman" w:cs="Times New Roman"/>
          <w:sz w:val="24"/>
          <w:szCs w:val="24"/>
        </w:rPr>
        <w:t>Arrestee</w:t>
      </w:r>
      <w:r>
        <w:rPr>
          <w:rFonts w:ascii="Times New Roman" w:hAnsi="Times New Roman" w:cs="Times New Roman"/>
          <w:sz w:val="24"/>
          <w:szCs w:val="24"/>
        </w:rPr>
        <w:t xml:space="preserve"> is</w:t>
      </w:r>
      <w:r w:rsidR="00231843" w:rsidRPr="00E72AED">
        <w:rPr>
          <w:rFonts w:ascii="Times New Roman" w:hAnsi="Times New Roman" w:cs="Times New Roman"/>
          <w:sz w:val="24"/>
          <w:szCs w:val="24"/>
        </w:rPr>
        <w:t xml:space="preserve"> not required to make a statement and</w:t>
      </w:r>
      <w:r w:rsidR="00231843" w:rsidRPr="00825ACD">
        <w:rPr>
          <w:rFonts w:ascii="Times New Roman" w:hAnsi="Times New Roman" w:cs="Times New Roman"/>
          <w:sz w:val="24"/>
          <w:szCs w:val="24"/>
        </w:rPr>
        <w:t xml:space="preserve"> </w:t>
      </w:r>
      <w:r w:rsidR="00231843" w:rsidRPr="00E72AED">
        <w:rPr>
          <w:rFonts w:ascii="Times New Roman" w:hAnsi="Times New Roman" w:cs="Times New Roman"/>
          <w:sz w:val="24"/>
          <w:szCs w:val="24"/>
        </w:rPr>
        <w:t>any statement made by him may be used against him.</w:t>
      </w:r>
    </w:p>
    <w:p w:rsidR="00946094" w:rsidRPr="00E72AED" w:rsidRDefault="00946094" w:rsidP="002E6316">
      <w:pPr>
        <w:ind w:firstLine="720"/>
        <w:rPr>
          <w:rFonts w:ascii="Times New Roman" w:hAnsi="Times New Roman" w:cs="Times New Roman"/>
          <w:sz w:val="24"/>
          <w:szCs w:val="24"/>
        </w:rPr>
      </w:pPr>
      <w:r>
        <w:rPr>
          <w:rFonts w:ascii="Times New Roman" w:hAnsi="Times New Roman" w:cs="Times New Roman"/>
          <w:sz w:val="24"/>
          <w:szCs w:val="24"/>
        </w:rPr>
        <w:t>8.  If arrestee is not a United States Citizen</w:t>
      </w:r>
      <w:r w:rsidR="00E50B6C">
        <w:rPr>
          <w:rFonts w:ascii="Times New Roman" w:hAnsi="Times New Roman" w:cs="Times New Roman"/>
          <w:sz w:val="24"/>
          <w:szCs w:val="24"/>
        </w:rPr>
        <w:t>, he has the right to contact the consulate of his native country.</w:t>
      </w:r>
    </w:p>
    <w:p w:rsidR="00B7103A" w:rsidRPr="00E72AED" w:rsidRDefault="00E50B6C" w:rsidP="00E72AED">
      <w:pPr>
        <w:ind w:firstLine="720"/>
        <w:rPr>
          <w:rFonts w:ascii="Times New Roman" w:hAnsi="Times New Roman" w:cs="Times New Roman"/>
          <w:sz w:val="24"/>
          <w:szCs w:val="24"/>
        </w:rPr>
      </w:pPr>
      <w:r>
        <w:rPr>
          <w:rFonts w:ascii="Times New Roman" w:hAnsi="Times New Roman" w:cs="Times New Roman"/>
          <w:sz w:val="24"/>
          <w:szCs w:val="24"/>
        </w:rPr>
        <w:t>9</w:t>
      </w:r>
      <w:r w:rsidR="00BD044E" w:rsidRPr="00E72AED">
        <w:rPr>
          <w:rFonts w:ascii="Times New Roman" w:hAnsi="Times New Roman" w:cs="Times New Roman"/>
          <w:sz w:val="24"/>
          <w:szCs w:val="24"/>
        </w:rPr>
        <w:t xml:space="preserve">. </w:t>
      </w:r>
      <w:r w:rsidR="003D4296">
        <w:rPr>
          <w:rFonts w:ascii="Times New Roman" w:hAnsi="Times New Roman" w:cs="Times New Roman"/>
          <w:sz w:val="24"/>
          <w:szCs w:val="24"/>
        </w:rPr>
        <w:t xml:space="preserve"> </w:t>
      </w:r>
      <w:r w:rsidR="001D0FF3">
        <w:rPr>
          <w:rFonts w:ascii="Times New Roman" w:hAnsi="Times New Roman" w:cs="Times New Roman"/>
          <w:sz w:val="24"/>
          <w:szCs w:val="24"/>
        </w:rPr>
        <w:t xml:space="preserve">  </w:t>
      </w:r>
      <w:r w:rsidR="00EC59DE" w:rsidRPr="00E72AED">
        <w:rPr>
          <w:rFonts w:ascii="Times New Roman" w:hAnsi="Times New Roman" w:cs="Times New Roman"/>
          <w:sz w:val="24"/>
          <w:szCs w:val="24"/>
        </w:rPr>
        <w:t>The magistrate shall inform the person arrested of the person’s right to request the appointment of counsel if the person cannot afford counsel.</w:t>
      </w:r>
      <w:r w:rsidR="00BD044E" w:rsidRPr="00E72AED">
        <w:rPr>
          <w:rFonts w:ascii="Times New Roman" w:hAnsi="Times New Roman" w:cs="Times New Roman"/>
          <w:sz w:val="24"/>
          <w:szCs w:val="24"/>
        </w:rPr>
        <w:t xml:space="preserve"> </w:t>
      </w:r>
    </w:p>
    <w:p w:rsidR="00EC59DE" w:rsidRPr="00E72AED" w:rsidRDefault="00E50B6C" w:rsidP="00E50B6C">
      <w:pPr>
        <w:ind w:firstLine="720"/>
        <w:rPr>
          <w:rFonts w:ascii="Times New Roman" w:hAnsi="Times New Roman" w:cs="Times New Roman"/>
          <w:sz w:val="24"/>
          <w:szCs w:val="24"/>
        </w:rPr>
      </w:pPr>
      <w:r>
        <w:rPr>
          <w:rFonts w:ascii="Times New Roman" w:hAnsi="Times New Roman" w:cs="Times New Roman"/>
          <w:sz w:val="24"/>
          <w:szCs w:val="24"/>
        </w:rPr>
        <w:t xml:space="preserve">10. </w:t>
      </w:r>
      <w:r w:rsidR="00BD044E" w:rsidRPr="00E72AED">
        <w:rPr>
          <w:rFonts w:ascii="Times New Roman" w:hAnsi="Times New Roman" w:cs="Times New Roman"/>
          <w:sz w:val="24"/>
          <w:szCs w:val="24"/>
        </w:rPr>
        <w:t xml:space="preserve"> The magistrate shall inform the person arrested </w:t>
      </w:r>
      <w:r w:rsidR="00894FE9" w:rsidRPr="00E72AED">
        <w:rPr>
          <w:rFonts w:ascii="Times New Roman" w:hAnsi="Times New Roman" w:cs="Times New Roman"/>
          <w:sz w:val="24"/>
          <w:szCs w:val="24"/>
        </w:rPr>
        <w:t xml:space="preserve">of the procedures for requesting counsel. </w:t>
      </w:r>
    </w:p>
    <w:p w:rsidR="00894FE9" w:rsidRPr="00E72AED" w:rsidRDefault="00E50B6C" w:rsidP="00E72AED">
      <w:pPr>
        <w:ind w:firstLine="720"/>
        <w:rPr>
          <w:rFonts w:ascii="Times New Roman" w:hAnsi="Times New Roman" w:cs="Times New Roman"/>
          <w:sz w:val="24"/>
          <w:szCs w:val="24"/>
        </w:rPr>
      </w:pPr>
      <w:r>
        <w:rPr>
          <w:rFonts w:ascii="Times New Roman" w:hAnsi="Times New Roman" w:cs="Times New Roman"/>
          <w:sz w:val="24"/>
          <w:szCs w:val="24"/>
        </w:rPr>
        <w:t>11</w:t>
      </w:r>
      <w:r w:rsidR="00BD044E" w:rsidRPr="00E72AED">
        <w:rPr>
          <w:rFonts w:ascii="Times New Roman" w:hAnsi="Times New Roman" w:cs="Times New Roman"/>
          <w:sz w:val="24"/>
          <w:szCs w:val="24"/>
        </w:rPr>
        <w:t xml:space="preserve">. </w:t>
      </w:r>
      <w:r w:rsidR="001D0FF3">
        <w:rPr>
          <w:rFonts w:ascii="Times New Roman" w:hAnsi="Times New Roman" w:cs="Times New Roman"/>
          <w:sz w:val="24"/>
          <w:szCs w:val="24"/>
        </w:rPr>
        <w:t xml:space="preserve">  </w:t>
      </w:r>
      <w:r w:rsidR="00894FE9" w:rsidRPr="00E72AED">
        <w:rPr>
          <w:rFonts w:ascii="Times New Roman" w:hAnsi="Times New Roman" w:cs="Times New Roman"/>
          <w:sz w:val="24"/>
          <w:szCs w:val="24"/>
        </w:rPr>
        <w:t>If the arrestee does not speak and understand the English language or is deaf, the magistrate shall inform the person through</w:t>
      </w:r>
      <w:r w:rsidR="00BD044E" w:rsidRPr="00E72AED">
        <w:rPr>
          <w:rFonts w:ascii="Times New Roman" w:hAnsi="Times New Roman" w:cs="Times New Roman"/>
          <w:sz w:val="24"/>
          <w:szCs w:val="24"/>
        </w:rPr>
        <w:t xml:space="preserve"> a qualified interpreter under </w:t>
      </w:r>
      <w:r w:rsidR="000C69A9" w:rsidRPr="00E72AED">
        <w:rPr>
          <w:rFonts w:ascii="Times New Roman" w:hAnsi="Times New Roman" w:cs="Times New Roman"/>
          <w:sz w:val="24"/>
          <w:szCs w:val="24"/>
        </w:rPr>
        <w:t>CCP Art</w:t>
      </w:r>
      <w:r w:rsidR="00814ACF" w:rsidRPr="00E72AED">
        <w:rPr>
          <w:rFonts w:ascii="Times New Roman" w:hAnsi="Times New Roman" w:cs="Times New Roman"/>
          <w:sz w:val="24"/>
          <w:szCs w:val="24"/>
        </w:rPr>
        <w:t xml:space="preserve">. </w:t>
      </w:r>
      <w:r w:rsidR="00894FE9" w:rsidRPr="00E72AED">
        <w:rPr>
          <w:rFonts w:ascii="Times New Roman" w:hAnsi="Times New Roman" w:cs="Times New Roman"/>
          <w:sz w:val="24"/>
          <w:szCs w:val="24"/>
        </w:rPr>
        <w:t xml:space="preserve"> 38.30 and 38.31, as appropriate.</w:t>
      </w:r>
    </w:p>
    <w:p w:rsidR="00894FE9" w:rsidRPr="00E72AED" w:rsidRDefault="00E50B6C" w:rsidP="00E72AED">
      <w:pPr>
        <w:ind w:firstLine="720"/>
        <w:rPr>
          <w:rFonts w:ascii="Times New Roman" w:hAnsi="Times New Roman" w:cs="Times New Roman"/>
          <w:sz w:val="24"/>
          <w:szCs w:val="24"/>
        </w:rPr>
      </w:pPr>
      <w:r>
        <w:rPr>
          <w:rFonts w:ascii="Times New Roman" w:hAnsi="Times New Roman" w:cs="Times New Roman"/>
          <w:sz w:val="24"/>
          <w:szCs w:val="24"/>
        </w:rPr>
        <w:t>12</w:t>
      </w:r>
      <w:r w:rsidR="00BD044E" w:rsidRPr="00E72AED">
        <w:rPr>
          <w:rFonts w:ascii="Times New Roman" w:hAnsi="Times New Roman" w:cs="Times New Roman"/>
          <w:sz w:val="24"/>
          <w:szCs w:val="24"/>
        </w:rPr>
        <w:t xml:space="preserve">. </w:t>
      </w:r>
      <w:r w:rsidR="001D0FF3">
        <w:rPr>
          <w:rFonts w:ascii="Times New Roman" w:hAnsi="Times New Roman" w:cs="Times New Roman"/>
          <w:sz w:val="24"/>
          <w:szCs w:val="24"/>
        </w:rPr>
        <w:t xml:space="preserve">  </w:t>
      </w:r>
      <w:r w:rsidR="00894FE9" w:rsidRPr="00E72AED">
        <w:rPr>
          <w:rFonts w:ascii="Times New Roman" w:hAnsi="Times New Roman" w:cs="Times New Roman"/>
          <w:sz w:val="24"/>
          <w:szCs w:val="24"/>
        </w:rPr>
        <w:t xml:space="preserve">The magistrate shall ensure that reasonable assistance in completing the necessary forms for requesting appointment </w:t>
      </w:r>
      <w:r w:rsidR="00BD044E" w:rsidRPr="00E72AED">
        <w:rPr>
          <w:rFonts w:ascii="Times New Roman" w:hAnsi="Times New Roman" w:cs="Times New Roman"/>
          <w:sz w:val="24"/>
          <w:szCs w:val="24"/>
        </w:rPr>
        <w:t xml:space="preserve">of counsel is provided to the person at the same time. </w:t>
      </w:r>
    </w:p>
    <w:p w:rsidR="003428E3" w:rsidRDefault="003428E3" w:rsidP="00E72AED">
      <w:pPr>
        <w:rPr>
          <w:rFonts w:ascii="Times New Roman" w:hAnsi="Times New Roman" w:cs="Times New Roman"/>
          <w:sz w:val="24"/>
          <w:szCs w:val="24"/>
        </w:rPr>
      </w:pPr>
    </w:p>
    <w:p w:rsidR="00AE1434" w:rsidRDefault="007328EF" w:rsidP="007328EF">
      <w:pPr>
        <w:ind w:firstLine="720"/>
        <w:rPr>
          <w:rFonts w:ascii="Times New Roman" w:hAnsi="Times New Roman" w:cs="Times New Roman"/>
          <w:sz w:val="24"/>
          <w:szCs w:val="24"/>
        </w:rPr>
      </w:pPr>
      <w:r>
        <w:rPr>
          <w:rFonts w:ascii="Times New Roman" w:hAnsi="Times New Roman" w:cs="Times New Roman"/>
          <w:sz w:val="24"/>
          <w:szCs w:val="24"/>
        </w:rPr>
        <w:t>C</w:t>
      </w:r>
      <w:r w:rsidR="0036031E">
        <w:rPr>
          <w:rFonts w:ascii="Times New Roman" w:hAnsi="Times New Roman" w:cs="Times New Roman"/>
          <w:sz w:val="24"/>
          <w:szCs w:val="24"/>
        </w:rPr>
        <w:t>.</w:t>
      </w:r>
      <w:r w:rsidR="00154E82">
        <w:rPr>
          <w:rFonts w:ascii="Times New Roman" w:hAnsi="Times New Roman" w:cs="Times New Roman"/>
          <w:sz w:val="24"/>
          <w:szCs w:val="24"/>
        </w:rPr>
        <w:tab/>
        <w:t>Th</w:t>
      </w:r>
      <w:r w:rsidR="00AE1434" w:rsidRPr="00E72AED">
        <w:rPr>
          <w:rFonts w:ascii="Times New Roman" w:hAnsi="Times New Roman" w:cs="Times New Roman"/>
          <w:sz w:val="24"/>
          <w:szCs w:val="24"/>
        </w:rPr>
        <w:t>e magistrate</w:t>
      </w:r>
      <w:r w:rsidR="00B72271">
        <w:rPr>
          <w:rFonts w:ascii="Times New Roman" w:hAnsi="Times New Roman" w:cs="Times New Roman"/>
          <w:sz w:val="24"/>
          <w:szCs w:val="24"/>
        </w:rPr>
        <w:t xml:space="preserve"> or trial court</w:t>
      </w:r>
      <w:r w:rsidR="00AE1434" w:rsidRPr="00E72AED">
        <w:rPr>
          <w:rFonts w:ascii="Times New Roman" w:hAnsi="Times New Roman" w:cs="Times New Roman"/>
          <w:sz w:val="24"/>
          <w:szCs w:val="24"/>
        </w:rPr>
        <w:t xml:space="preserve"> </w:t>
      </w:r>
      <w:r w:rsidR="009932E5">
        <w:rPr>
          <w:rFonts w:ascii="Times New Roman" w:hAnsi="Times New Roman" w:cs="Times New Roman"/>
          <w:sz w:val="24"/>
          <w:szCs w:val="24"/>
        </w:rPr>
        <w:t xml:space="preserve">(appointing authority) </w:t>
      </w:r>
      <w:r w:rsidR="00AE1434" w:rsidRPr="00E72AED">
        <w:rPr>
          <w:rFonts w:ascii="Times New Roman" w:hAnsi="Times New Roman" w:cs="Times New Roman"/>
          <w:sz w:val="24"/>
          <w:szCs w:val="24"/>
        </w:rPr>
        <w:t>shall</w:t>
      </w:r>
      <w:r w:rsidR="00EF296F">
        <w:rPr>
          <w:rFonts w:ascii="Times New Roman" w:hAnsi="Times New Roman" w:cs="Times New Roman"/>
          <w:sz w:val="24"/>
          <w:szCs w:val="24"/>
        </w:rPr>
        <w:t>,</w:t>
      </w:r>
      <w:r w:rsidR="009932E5">
        <w:rPr>
          <w:rFonts w:ascii="Times New Roman" w:hAnsi="Times New Roman" w:cs="Times New Roman"/>
          <w:sz w:val="24"/>
          <w:szCs w:val="24"/>
        </w:rPr>
        <w:t xml:space="preserve"> appoint counsel in accordance with Article 1.051.</w:t>
      </w:r>
      <w:r w:rsidR="00AE1434" w:rsidRPr="00E72AED">
        <w:rPr>
          <w:rFonts w:ascii="Times New Roman" w:hAnsi="Times New Roman" w:cs="Times New Roman"/>
          <w:sz w:val="24"/>
          <w:szCs w:val="24"/>
        </w:rPr>
        <w:t xml:space="preserve"> </w:t>
      </w:r>
      <w:r w:rsidR="003428E3">
        <w:rPr>
          <w:rFonts w:ascii="Times New Roman" w:hAnsi="Times New Roman" w:cs="Times New Roman"/>
          <w:sz w:val="24"/>
          <w:szCs w:val="24"/>
        </w:rPr>
        <w:t>If an indigent defendant is entitled to and requests appointed counsel, a court or the courts’ designee (Council of Judges Office) shall appoint counsel as soon as possible, but no later than the end of the first working day after the date on which the court or court</w:t>
      </w:r>
      <w:r w:rsidR="00EE3270">
        <w:rPr>
          <w:rFonts w:ascii="Times New Roman" w:hAnsi="Times New Roman" w:cs="Times New Roman"/>
          <w:sz w:val="24"/>
          <w:szCs w:val="24"/>
        </w:rPr>
        <w:t>s’</w:t>
      </w:r>
      <w:r w:rsidR="003428E3">
        <w:rPr>
          <w:rFonts w:ascii="Times New Roman" w:hAnsi="Times New Roman" w:cs="Times New Roman"/>
          <w:sz w:val="24"/>
          <w:szCs w:val="24"/>
        </w:rPr>
        <w:t xml:space="preserve"> designee receives the defendant’s request for appointment of counsel.</w:t>
      </w:r>
      <w:r w:rsidR="00117C11">
        <w:rPr>
          <w:rFonts w:ascii="Times New Roman" w:hAnsi="Times New Roman" w:cs="Times New Roman"/>
          <w:sz w:val="24"/>
          <w:szCs w:val="24"/>
        </w:rPr>
        <w:t xml:space="preserve"> CCP 1.051(c).</w:t>
      </w:r>
    </w:p>
    <w:p w:rsidR="00EE3270" w:rsidRDefault="00EE3270" w:rsidP="00E72AED">
      <w:pPr>
        <w:rPr>
          <w:rFonts w:ascii="Times New Roman" w:hAnsi="Times New Roman" w:cs="Times New Roman"/>
          <w:sz w:val="24"/>
          <w:szCs w:val="24"/>
        </w:rPr>
      </w:pPr>
    </w:p>
    <w:p w:rsidR="00042812" w:rsidRPr="00E72AED" w:rsidRDefault="006F3850" w:rsidP="006F3850">
      <w:pPr>
        <w:ind w:firstLine="720"/>
        <w:rPr>
          <w:rFonts w:ascii="Times New Roman" w:hAnsi="Times New Roman" w:cs="Times New Roman"/>
          <w:sz w:val="24"/>
          <w:szCs w:val="24"/>
        </w:rPr>
      </w:pPr>
      <w:r>
        <w:rPr>
          <w:rFonts w:ascii="Times New Roman" w:hAnsi="Times New Roman" w:cs="Times New Roman"/>
          <w:sz w:val="24"/>
          <w:szCs w:val="24"/>
        </w:rPr>
        <w:t>D</w:t>
      </w:r>
      <w:r w:rsidR="00672F1B" w:rsidRPr="00E72AED">
        <w:rPr>
          <w:rFonts w:ascii="Times New Roman" w:hAnsi="Times New Roman" w:cs="Times New Roman"/>
          <w:sz w:val="24"/>
          <w:szCs w:val="24"/>
        </w:rPr>
        <w:t>.</w:t>
      </w:r>
      <w:r w:rsidR="00A9733E" w:rsidRPr="00E72AED">
        <w:rPr>
          <w:rFonts w:ascii="Times New Roman" w:hAnsi="Times New Roman" w:cs="Times New Roman"/>
          <w:sz w:val="24"/>
          <w:szCs w:val="24"/>
        </w:rPr>
        <w:tab/>
      </w:r>
      <w:r w:rsidR="005C6625" w:rsidRPr="000D7149">
        <w:rPr>
          <w:rFonts w:ascii="Times New Roman" w:hAnsi="Times New Roman" w:cs="Times New Roman"/>
          <w:sz w:val="24"/>
          <w:szCs w:val="24"/>
        </w:rPr>
        <w:t xml:space="preserve">A </w:t>
      </w:r>
      <w:r w:rsidR="00B72271">
        <w:rPr>
          <w:rFonts w:ascii="Times New Roman" w:hAnsi="Times New Roman" w:cs="Times New Roman"/>
          <w:sz w:val="24"/>
          <w:szCs w:val="24"/>
        </w:rPr>
        <w:t>CJC Service Officer</w:t>
      </w:r>
      <w:r w:rsidR="00231843" w:rsidRPr="000D7149">
        <w:rPr>
          <w:rFonts w:ascii="Times New Roman" w:hAnsi="Times New Roman" w:cs="Times New Roman"/>
          <w:sz w:val="24"/>
          <w:szCs w:val="24"/>
        </w:rPr>
        <w:t xml:space="preserve"> shall interview </w:t>
      </w:r>
      <w:r w:rsidR="00940450" w:rsidRPr="000D7149">
        <w:rPr>
          <w:rFonts w:ascii="Times New Roman" w:hAnsi="Times New Roman" w:cs="Times New Roman"/>
          <w:sz w:val="24"/>
          <w:szCs w:val="24"/>
        </w:rPr>
        <w:t>arrestees</w:t>
      </w:r>
      <w:r w:rsidR="00231843" w:rsidRPr="000D7149">
        <w:rPr>
          <w:rFonts w:ascii="Times New Roman" w:hAnsi="Times New Roman" w:cs="Times New Roman"/>
          <w:sz w:val="24"/>
          <w:szCs w:val="24"/>
        </w:rPr>
        <w:t xml:space="preserve"> </w:t>
      </w:r>
      <w:r w:rsidR="0083707D" w:rsidRPr="000D7149">
        <w:rPr>
          <w:rFonts w:ascii="Times New Roman" w:hAnsi="Times New Roman" w:cs="Times New Roman"/>
          <w:sz w:val="24"/>
          <w:szCs w:val="24"/>
        </w:rPr>
        <w:t xml:space="preserve">to complete a financial affidavit/application for court appointed attorney </w:t>
      </w:r>
      <w:r w:rsidR="003428E3" w:rsidRPr="000D7149">
        <w:rPr>
          <w:rFonts w:ascii="Times New Roman" w:hAnsi="Times New Roman" w:cs="Times New Roman"/>
          <w:sz w:val="24"/>
          <w:szCs w:val="24"/>
        </w:rPr>
        <w:t>during the booking process.</w:t>
      </w:r>
      <w:r w:rsidR="003428E3">
        <w:rPr>
          <w:rFonts w:ascii="Times New Roman" w:hAnsi="Times New Roman" w:cs="Times New Roman"/>
          <w:sz w:val="24"/>
          <w:szCs w:val="24"/>
        </w:rPr>
        <w:t xml:space="preserve"> </w:t>
      </w:r>
      <w:r w:rsidR="00231843" w:rsidRPr="00E72AED">
        <w:rPr>
          <w:rFonts w:ascii="Times New Roman" w:hAnsi="Times New Roman" w:cs="Times New Roman"/>
          <w:sz w:val="24"/>
          <w:szCs w:val="24"/>
        </w:rPr>
        <w:t xml:space="preserve"> If a determination of </w:t>
      </w:r>
      <w:r w:rsidR="00940450">
        <w:rPr>
          <w:rFonts w:ascii="Times New Roman" w:hAnsi="Times New Roman" w:cs="Times New Roman"/>
          <w:sz w:val="24"/>
          <w:szCs w:val="24"/>
        </w:rPr>
        <w:t>indigence</w:t>
      </w:r>
      <w:r w:rsidR="00231843" w:rsidRPr="00E72AED">
        <w:rPr>
          <w:rFonts w:ascii="Times New Roman" w:hAnsi="Times New Roman" w:cs="Times New Roman"/>
          <w:sz w:val="24"/>
          <w:szCs w:val="24"/>
        </w:rPr>
        <w:t xml:space="preserve"> is made, </w:t>
      </w:r>
      <w:r w:rsidR="000D0A8F" w:rsidRPr="000D7149">
        <w:rPr>
          <w:rFonts w:ascii="Times New Roman" w:hAnsi="Times New Roman" w:cs="Times New Roman"/>
          <w:sz w:val="24"/>
          <w:szCs w:val="24"/>
        </w:rPr>
        <w:t xml:space="preserve">and arrestee requests court appointed counsel, </w:t>
      </w:r>
      <w:r w:rsidR="007328EF">
        <w:rPr>
          <w:rFonts w:ascii="Times New Roman" w:hAnsi="Times New Roman" w:cs="Times New Roman"/>
          <w:sz w:val="24"/>
          <w:szCs w:val="24"/>
        </w:rPr>
        <w:t xml:space="preserve">an </w:t>
      </w:r>
      <w:r w:rsidR="00042812" w:rsidRPr="00E72AED">
        <w:rPr>
          <w:rFonts w:ascii="Times New Roman" w:hAnsi="Times New Roman" w:cs="Times New Roman"/>
          <w:sz w:val="24"/>
          <w:szCs w:val="24"/>
        </w:rPr>
        <w:t>Order Ap</w:t>
      </w:r>
      <w:r w:rsidR="007328EF">
        <w:rPr>
          <w:rFonts w:ascii="Times New Roman" w:hAnsi="Times New Roman" w:cs="Times New Roman"/>
          <w:sz w:val="24"/>
          <w:szCs w:val="24"/>
        </w:rPr>
        <w:t>pointing Attorney will be issued</w:t>
      </w:r>
      <w:r w:rsidR="00042812" w:rsidRPr="00E72AED">
        <w:rPr>
          <w:rFonts w:ascii="Times New Roman" w:hAnsi="Times New Roman" w:cs="Times New Roman"/>
          <w:sz w:val="24"/>
          <w:szCs w:val="24"/>
        </w:rPr>
        <w:t xml:space="preserve"> by an El Paso District Court Judge, </w:t>
      </w:r>
      <w:r w:rsidR="00381613" w:rsidRPr="00E72AED">
        <w:rPr>
          <w:rFonts w:ascii="Times New Roman" w:hAnsi="Times New Roman" w:cs="Times New Roman"/>
          <w:sz w:val="24"/>
          <w:szCs w:val="24"/>
        </w:rPr>
        <w:t xml:space="preserve">El Paso </w:t>
      </w:r>
      <w:r w:rsidR="00042812" w:rsidRPr="00E72AED">
        <w:rPr>
          <w:rFonts w:ascii="Times New Roman" w:hAnsi="Times New Roman" w:cs="Times New Roman"/>
          <w:sz w:val="24"/>
          <w:szCs w:val="24"/>
        </w:rPr>
        <w:t>Criminal District Court Judge,</w:t>
      </w:r>
      <w:r w:rsidR="006B1080" w:rsidRPr="000D7149">
        <w:rPr>
          <w:rFonts w:ascii="Times New Roman" w:hAnsi="Times New Roman" w:cs="Times New Roman"/>
          <w:sz w:val="24"/>
          <w:szCs w:val="24"/>
        </w:rPr>
        <w:t xml:space="preserve"> </w:t>
      </w:r>
      <w:r w:rsidR="00370E70" w:rsidRPr="000D7149">
        <w:rPr>
          <w:rFonts w:ascii="Times New Roman" w:hAnsi="Times New Roman" w:cs="Times New Roman"/>
          <w:sz w:val="24"/>
          <w:szCs w:val="24"/>
        </w:rPr>
        <w:t xml:space="preserve">and </w:t>
      </w:r>
      <w:r w:rsidR="00370E70" w:rsidRPr="00E72AED">
        <w:rPr>
          <w:rFonts w:ascii="Times New Roman" w:hAnsi="Times New Roman" w:cs="Times New Roman"/>
          <w:sz w:val="24"/>
          <w:szCs w:val="24"/>
        </w:rPr>
        <w:t>El</w:t>
      </w:r>
      <w:r w:rsidR="00381613" w:rsidRPr="00E72AED">
        <w:rPr>
          <w:rFonts w:ascii="Times New Roman" w:hAnsi="Times New Roman" w:cs="Times New Roman"/>
          <w:sz w:val="24"/>
          <w:szCs w:val="24"/>
        </w:rPr>
        <w:t xml:space="preserve"> Paso</w:t>
      </w:r>
      <w:r w:rsidR="00042812" w:rsidRPr="00E72AED">
        <w:rPr>
          <w:rFonts w:ascii="Times New Roman" w:hAnsi="Times New Roman" w:cs="Times New Roman"/>
          <w:sz w:val="24"/>
          <w:szCs w:val="24"/>
        </w:rPr>
        <w:t xml:space="preserve"> County Court</w:t>
      </w:r>
      <w:r w:rsidR="00381613" w:rsidRPr="00E72AED">
        <w:rPr>
          <w:rFonts w:ascii="Times New Roman" w:hAnsi="Times New Roman" w:cs="Times New Roman"/>
          <w:sz w:val="24"/>
          <w:szCs w:val="24"/>
        </w:rPr>
        <w:t xml:space="preserve"> at Law</w:t>
      </w:r>
      <w:r w:rsidR="00042812" w:rsidRPr="00E72AED">
        <w:rPr>
          <w:rFonts w:ascii="Times New Roman" w:hAnsi="Times New Roman" w:cs="Times New Roman"/>
          <w:sz w:val="24"/>
          <w:szCs w:val="24"/>
        </w:rPr>
        <w:t xml:space="preserve"> Judge, </w:t>
      </w:r>
      <w:r w:rsidR="00381613" w:rsidRPr="00E72AED">
        <w:rPr>
          <w:rFonts w:ascii="Times New Roman" w:hAnsi="Times New Roman" w:cs="Times New Roman"/>
          <w:sz w:val="24"/>
          <w:szCs w:val="24"/>
        </w:rPr>
        <w:t xml:space="preserve">El Paso </w:t>
      </w:r>
      <w:r w:rsidR="00042812" w:rsidRPr="00E72AED">
        <w:rPr>
          <w:rFonts w:ascii="Times New Roman" w:hAnsi="Times New Roman" w:cs="Times New Roman"/>
          <w:sz w:val="24"/>
          <w:szCs w:val="24"/>
        </w:rPr>
        <w:t>County Criminal Court</w:t>
      </w:r>
      <w:r w:rsidR="00266E64" w:rsidRPr="00E72AED">
        <w:rPr>
          <w:rFonts w:ascii="Times New Roman" w:hAnsi="Times New Roman" w:cs="Times New Roman"/>
          <w:sz w:val="24"/>
          <w:szCs w:val="24"/>
        </w:rPr>
        <w:t xml:space="preserve"> </w:t>
      </w:r>
      <w:r w:rsidR="006B1080" w:rsidRPr="00E72AED">
        <w:rPr>
          <w:rFonts w:ascii="Times New Roman" w:hAnsi="Times New Roman" w:cs="Times New Roman"/>
          <w:sz w:val="24"/>
          <w:szCs w:val="24"/>
        </w:rPr>
        <w:t>at</w:t>
      </w:r>
      <w:r w:rsidR="00266E64" w:rsidRPr="00E72AED">
        <w:rPr>
          <w:rFonts w:ascii="Times New Roman" w:hAnsi="Times New Roman" w:cs="Times New Roman"/>
          <w:sz w:val="24"/>
          <w:szCs w:val="24"/>
        </w:rPr>
        <w:t xml:space="preserve"> Law</w:t>
      </w:r>
      <w:r w:rsidR="00476D31">
        <w:rPr>
          <w:rFonts w:ascii="Times New Roman" w:hAnsi="Times New Roman" w:cs="Times New Roman"/>
          <w:sz w:val="24"/>
          <w:szCs w:val="24"/>
        </w:rPr>
        <w:t xml:space="preserve"> Judge, or an</w:t>
      </w:r>
      <w:r w:rsidR="00381613" w:rsidRPr="00E72AED">
        <w:rPr>
          <w:rFonts w:ascii="Times New Roman" w:hAnsi="Times New Roman" w:cs="Times New Roman"/>
          <w:sz w:val="24"/>
          <w:szCs w:val="24"/>
        </w:rPr>
        <w:t xml:space="preserve"> El Paso</w:t>
      </w:r>
      <w:r w:rsidR="00476D31">
        <w:rPr>
          <w:rFonts w:ascii="Times New Roman" w:hAnsi="Times New Roman" w:cs="Times New Roman"/>
          <w:sz w:val="24"/>
          <w:szCs w:val="24"/>
        </w:rPr>
        <w:t xml:space="preserve"> County</w:t>
      </w:r>
      <w:r w:rsidR="00042812" w:rsidRPr="00E72AED">
        <w:rPr>
          <w:rFonts w:ascii="Times New Roman" w:hAnsi="Times New Roman" w:cs="Times New Roman"/>
          <w:sz w:val="24"/>
          <w:szCs w:val="24"/>
        </w:rPr>
        <w:t xml:space="preserve"> Jail Magistrate. </w:t>
      </w:r>
      <w:r w:rsidR="00751729">
        <w:rPr>
          <w:rFonts w:ascii="Times New Roman" w:hAnsi="Times New Roman" w:cs="Times New Roman"/>
          <w:sz w:val="24"/>
          <w:szCs w:val="24"/>
        </w:rPr>
        <w:t>CCP Art. 26.04(b</w:t>
      </w:r>
      <w:r w:rsidR="00370E70">
        <w:rPr>
          <w:rFonts w:ascii="Times New Roman" w:hAnsi="Times New Roman" w:cs="Times New Roman"/>
          <w:sz w:val="24"/>
          <w:szCs w:val="24"/>
        </w:rPr>
        <w:t>) (</w:t>
      </w:r>
      <w:r w:rsidR="00751729">
        <w:rPr>
          <w:rFonts w:ascii="Times New Roman" w:hAnsi="Times New Roman" w:cs="Times New Roman"/>
          <w:sz w:val="24"/>
          <w:szCs w:val="24"/>
        </w:rPr>
        <w:t>1).</w:t>
      </w:r>
    </w:p>
    <w:p w:rsidR="003428E3" w:rsidRDefault="003428E3" w:rsidP="00E72AED">
      <w:pPr>
        <w:rPr>
          <w:rFonts w:ascii="Times New Roman" w:hAnsi="Times New Roman" w:cs="Times New Roman"/>
          <w:sz w:val="24"/>
          <w:szCs w:val="24"/>
        </w:rPr>
      </w:pPr>
    </w:p>
    <w:p w:rsidR="009B6271" w:rsidRPr="00E72AED" w:rsidRDefault="006F3850" w:rsidP="00E72AED">
      <w:pPr>
        <w:rPr>
          <w:rFonts w:ascii="Times New Roman" w:hAnsi="Times New Roman" w:cs="Times New Roman"/>
          <w:sz w:val="24"/>
          <w:szCs w:val="24"/>
        </w:rPr>
      </w:pPr>
      <w:r>
        <w:rPr>
          <w:rFonts w:ascii="Times New Roman" w:hAnsi="Times New Roman" w:cs="Times New Roman"/>
          <w:sz w:val="24"/>
          <w:szCs w:val="24"/>
        </w:rPr>
        <w:t>E</w:t>
      </w:r>
      <w:r w:rsidR="00672F1B" w:rsidRPr="00E72AED">
        <w:rPr>
          <w:rFonts w:ascii="Times New Roman" w:hAnsi="Times New Roman" w:cs="Times New Roman"/>
          <w:sz w:val="24"/>
          <w:szCs w:val="24"/>
        </w:rPr>
        <w:t>.</w:t>
      </w:r>
      <w:r w:rsidR="00A9733E" w:rsidRPr="00E72AED">
        <w:rPr>
          <w:rFonts w:ascii="Times New Roman" w:hAnsi="Times New Roman" w:cs="Times New Roman"/>
          <w:sz w:val="24"/>
          <w:szCs w:val="24"/>
        </w:rPr>
        <w:tab/>
      </w:r>
      <w:r w:rsidR="009B6271" w:rsidRPr="00E72AED">
        <w:rPr>
          <w:rFonts w:ascii="Times New Roman" w:hAnsi="Times New Roman" w:cs="Times New Roman"/>
          <w:sz w:val="24"/>
          <w:szCs w:val="24"/>
        </w:rPr>
        <w:t xml:space="preserve">A recording of the communication between the person arrested and the magistrate shall be made. The recording shall be preserved until the earlier of the following dates: (1) the date on which the pretrial </w:t>
      </w:r>
      <w:r w:rsidR="000068A0" w:rsidRPr="00E72AED">
        <w:rPr>
          <w:rFonts w:ascii="Times New Roman" w:hAnsi="Times New Roman" w:cs="Times New Roman"/>
          <w:sz w:val="24"/>
          <w:szCs w:val="24"/>
        </w:rPr>
        <w:t>hearing ends; or (2) the 91</w:t>
      </w:r>
      <w:r w:rsidR="000068A0" w:rsidRPr="00E72AED">
        <w:rPr>
          <w:rFonts w:ascii="Times New Roman" w:hAnsi="Times New Roman" w:cs="Times New Roman"/>
          <w:sz w:val="24"/>
          <w:szCs w:val="24"/>
          <w:vertAlign w:val="superscript"/>
        </w:rPr>
        <w:t>st</w:t>
      </w:r>
      <w:r w:rsidR="000068A0" w:rsidRPr="00E72AED">
        <w:rPr>
          <w:rFonts w:ascii="Times New Roman" w:hAnsi="Times New Roman" w:cs="Times New Roman"/>
          <w:sz w:val="24"/>
          <w:szCs w:val="24"/>
        </w:rPr>
        <w:t xml:space="preserve"> day after the date on which the recording is made if the person is charged with a misdemeanor</w:t>
      </w:r>
      <w:r w:rsidR="00CC46FA" w:rsidRPr="00E72AED">
        <w:rPr>
          <w:rFonts w:ascii="Times New Roman" w:hAnsi="Times New Roman" w:cs="Times New Roman"/>
          <w:sz w:val="24"/>
          <w:szCs w:val="24"/>
        </w:rPr>
        <w:t xml:space="preserve"> or</w:t>
      </w:r>
      <w:r w:rsidR="000068A0" w:rsidRPr="00E72AED">
        <w:rPr>
          <w:rFonts w:ascii="Times New Roman" w:hAnsi="Times New Roman" w:cs="Times New Roman"/>
          <w:sz w:val="24"/>
          <w:szCs w:val="24"/>
        </w:rPr>
        <w:t xml:space="preserve"> the 120</w:t>
      </w:r>
      <w:r w:rsidR="000068A0" w:rsidRPr="00E72AED">
        <w:rPr>
          <w:rFonts w:ascii="Times New Roman" w:hAnsi="Times New Roman" w:cs="Times New Roman"/>
          <w:sz w:val="24"/>
          <w:szCs w:val="24"/>
          <w:vertAlign w:val="superscript"/>
        </w:rPr>
        <w:t>th</w:t>
      </w:r>
      <w:r w:rsidR="000068A0" w:rsidRPr="00E72AED">
        <w:rPr>
          <w:rFonts w:ascii="Times New Roman" w:hAnsi="Times New Roman" w:cs="Times New Roman"/>
          <w:sz w:val="24"/>
          <w:szCs w:val="24"/>
        </w:rPr>
        <w:t xml:space="preserve"> day after the date on which the recording is made if the </w:t>
      </w:r>
      <w:r w:rsidR="00AE1434" w:rsidRPr="00E72AED">
        <w:rPr>
          <w:rFonts w:ascii="Times New Roman" w:hAnsi="Times New Roman" w:cs="Times New Roman"/>
          <w:sz w:val="24"/>
          <w:szCs w:val="24"/>
        </w:rPr>
        <w:t>person is</w:t>
      </w:r>
      <w:r w:rsidR="00CC46FA" w:rsidRPr="00E72AED">
        <w:rPr>
          <w:rFonts w:ascii="Times New Roman" w:hAnsi="Times New Roman" w:cs="Times New Roman"/>
          <w:sz w:val="24"/>
          <w:szCs w:val="24"/>
        </w:rPr>
        <w:t xml:space="preserve"> charged with a felony. The counsel for the defendant may obtain a copy of the recording on payment of a reasonable amount to cover costs of reproduction. </w:t>
      </w:r>
    </w:p>
    <w:p w:rsidR="00275608" w:rsidRDefault="001D0FF3" w:rsidP="00E72AED">
      <w:pPr>
        <w:rPr>
          <w:rFonts w:ascii="Times New Roman" w:hAnsi="Times New Roman" w:cs="Times New Roman"/>
          <w:sz w:val="24"/>
          <w:szCs w:val="24"/>
        </w:rPr>
      </w:pPr>
      <w:r>
        <w:rPr>
          <w:rFonts w:ascii="Times New Roman" w:hAnsi="Times New Roman" w:cs="Times New Roman"/>
          <w:sz w:val="24"/>
          <w:szCs w:val="24"/>
        </w:rPr>
        <w:t xml:space="preserve"> </w:t>
      </w:r>
    </w:p>
    <w:p w:rsidR="004B792E" w:rsidRPr="00E72AED" w:rsidRDefault="006F3850" w:rsidP="006F3850">
      <w:pPr>
        <w:ind w:firstLine="720"/>
        <w:jc w:val="both"/>
        <w:rPr>
          <w:rFonts w:ascii="Times New Roman" w:hAnsi="Times New Roman" w:cs="Times New Roman"/>
          <w:sz w:val="24"/>
          <w:szCs w:val="24"/>
        </w:rPr>
      </w:pPr>
      <w:r>
        <w:rPr>
          <w:rFonts w:ascii="Times New Roman" w:hAnsi="Times New Roman" w:cs="Times New Roman"/>
          <w:sz w:val="24"/>
          <w:szCs w:val="24"/>
        </w:rPr>
        <w:t>F</w:t>
      </w:r>
      <w:r w:rsidR="00672F1B" w:rsidRPr="00E72AED">
        <w:rPr>
          <w:rFonts w:ascii="Times New Roman" w:hAnsi="Times New Roman" w:cs="Times New Roman"/>
          <w:sz w:val="24"/>
          <w:szCs w:val="24"/>
        </w:rPr>
        <w:t>.</w:t>
      </w:r>
      <w:r w:rsidR="00A9733E" w:rsidRPr="00E72AED">
        <w:rPr>
          <w:rFonts w:ascii="Times New Roman" w:hAnsi="Times New Roman" w:cs="Times New Roman"/>
          <w:sz w:val="24"/>
          <w:szCs w:val="24"/>
        </w:rPr>
        <w:tab/>
      </w:r>
      <w:r w:rsidR="001E579A" w:rsidRPr="00E72AED">
        <w:rPr>
          <w:rFonts w:ascii="Times New Roman" w:hAnsi="Times New Roman" w:cs="Times New Roman"/>
          <w:sz w:val="24"/>
          <w:szCs w:val="24"/>
        </w:rPr>
        <w:t>In each case in which a person arrested is taken bef</w:t>
      </w:r>
      <w:r w:rsidR="00275608">
        <w:rPr>
          <w:rFonts w:ascii="Times New Roman" w:hAnsi="Times New Roman" w:cs="Times New Roman"/>
          <w:sz w:val="24"/>
          <w:szCs w:val="24"/>
        </w:rPr>
        <w:t xml:space="preserve">ore a magistrate as required by </w:t>
      </w:r>
      <w:r w:rsidR="001E579A" w:rsidRPr="00E72AED">
        <w:rPr>
          <w:rFonts w:ascii="Times New Roman" w:hAnsi="Times New Roman" w:cs="Times New Roman"/>
          <w:sz w:val="24"/>
          <w:szCs w:val="24"/>
        </w:rPr>
        <w:t xml:space="preserve">Subsection </w:t>
      </w:r>
      <w:r w:rsidR="0028504B" w:rsidRPr="00E72AED">
        <w:rPr>
          <w:rFonts w:ascii="Times New Roman" w:hAnsi="Times New Roman" w:cs="Times New Roman"/>
          <w:sz w:val="24"/>
          <w:szCs w:val="24"/>
        </w:rPr>
        <w:t xml:space="preserve">A, </w:t>
      </w:r>
      <w:r w:rsidR="001E579A" w:rsidRPr="00E72AED">
        <w:rPr>
          <w:rFonts w:ascii="Times New Roman" w:hAnsi="Times New Roman" w:cs="Times New Roman"/>
          <w:sz w:val="24"/>
          <w:szCs w:val="24"/>
        </w:rPr>
        <w:t xml:space="preserve">a record </w:t>
      </w:r>
      <w:r w:rsidR="00E42C22" w:rsidRPr="00E72AED">
        <w:rPr>
          <w:rFonts w:ascii="Times New Roman" w:hAnsi="Times New Roman" w:cs="Times New Roman"/>
          <w:sz w:val="24"/>
          <w:szCs w:val="24"/>
        </w:rPr>
        <w:t>(</w:t>
      </w:r>
      <w:r w:rsidR="00E42C22" w:rsidRPr="00E72AED">
        <w:rPr>
          <w:rFonts w:ascii="Times New Roman" w:hAnsi="Times New Roman" w:cs="Times New Roman"/>
          <w:i/>
          <w:sz w:val="24"/>
          <w:szCs w:val="24"/>
        </w:rPr>
        <w:t xml:space="preserve">See Forms-Magistrate Warnings) </w:t>
      </w:r>
      <w:r w:rsidR="001E579A" w:rsidRPr="00E72AED">
        <w:rPr>
          <w:rFonts w:ascii="Times New Roman" w:hAnsi="Times New Roman" w:cs="Times New Roman"/>
          <w:sz w:val="24"/>
          <w:szCs w:val="24"/>
        </w:rPr>
        <w:t xml:space="preserve">shall be made </w:t>
      </w:r>
      <w:r w:rsidR="00370E70" w:rsidRPr="00E72AED">
        <w:rPr>
          <w:rFonts w:ascii="Times New Roman" w:hAnsi="Times New Roman" w:cs="Times New Roman"/>
          <w:sz w:val="24"/>
          <w:szCs w:val="24"/>
        </w:rPr>
        <w:t>of:</w:t>
      </w:r>
    </w:p>
    <w:p w:rsidR="001E579A" w:rsidRPr="00E72AED" w:rsidRDefault="006B1080" w:rsidP="00E72AED">
      <w:pPr>
        <w:ind w:firstLine="720"/>
        <w:rPr>
          <w:rFonts w:ascii="Times New Roman" w:hAnsi="Times New Roman" w:cs="Times New Roman"/>
          <w:sz w:val="24"/>
          <w:szCs w:val="24"/>
        </w:rPr>
      </w:pPr>
      <w:r w:rsidRPr="00E72AED">
        <w:rPr>
          <w:rFonts w:ascii="Times New Roman" w:hAnsi="Times New Roman" w:cs="Times New Roman"/>
          <w:sz w:val="24"/>
          <w:szCs w:val="24"/>
        </w:rPr>
        <w:t>1. The</w:t>
      </w:r>
      <w:r w:rsidR="00E42C22" w:rsidRPr="00E72AED">
        <w:rPr>
          <w:rFonts w:ascii="Times New Roman" w:hAnsi="Times New Roman" w:cs="Times New Roman"/>
          <w:sz w:val="24"/>
          <w:szCs w:val="24"/>
        </w:rPr>
        <w:t xml:space="preserve"> date and time the magistrate </w:t>
      </w:r>
      <w:r w:rsidRPr="00E72AED">
        <w:rPr>
          <w:rFonts w:ascii="Times New Roman" w:hAnsi="Times New Roman" w:cs="Times New Roman"/>
          <w:sz w:val="24"/>
          <w:szCs w:val="24"/>
        </w:rPr>
        <w:t>informed the</w:t>
      </w:r>
      <w:r w:rsidR="001E579A" w:rsidRPr="00E72AED">
        <w:rPr>
          <w:rFonts w:ascii="Times New Roman" w:hAnsi="Times New Roman" w:cs="Times New Roman"/>
          <w:sz w:val="24"/>
          <w:szCs w:val="24"/>
        </w:rPr>
        <w:t xml:space="preserve"> person of the person’s right to request appointment of counsel;</w:t>
      </w:r>
    </w:p>
    <w:p w:rsidR="001E579A" w:rsidRPr="00E72AED" w:rsidRDefault="006B1080" w:rsidP="00E72AED">
      <w:pPr>
        <w:ind w:firstLine="720"/>
        <w:rPr>
          <w:rFonts w:ascii="Times New Roman" w:hAnsi="Times New Roman" w:cs="Times New Roman"/>
          <w:sz w:val="24"/>
          <w:szCs w:val="24"/>
        </w:rPr>
      </w:pPr>
      <w:r w:rsidRPr="00E72AED">
        <w:rPr>
          <w:rFonts w:ascii="Times New Roman" w:hAnsi="Times New Roman" w:cs="Times New Roman"/>
          <w:sz w:val="24"/>
          <w:szCs w:val="24"/>
        </w:rPr>
        <w:t>2. The</w:t>
      </w:r>
      <w:r w:rsidR="001E579A" w:rsidRPr="00E72AED">
        <w:rPr>
          <w:rFonts w:ascii="Times New Roman" w:hAnsi="Times New Roman" w:cs="Times New Roman"/>
          <w:sz w:val="24"/>
          <w:szCs w:val="24"/>
        </w:rPr>
        <w:t xml:space="preserve"> magistrate asking the person whether the person wants to request appointment of counsel; and </w:t>
      </w:r>
    </w:p>
    <w:p w:rsidR="001E579A" w:rsidRPr="00E72AED" w:rsidRDefault="006B1080" w:rsidP="00E72AED">
      <w:pPr>
        <w:ind w:firstLine="720"/>
        <w:rPr>
          <w:rFonts w:ascii="Times New Roman" w:hAnsi="Times New Roman" w:cs="Times New Roman"/>
          <w:sz w:val="24"/>
          <w:szCs w:val="24"/>
        </w:rPr>
      </w:pPr>
      <w:r w:rsidRPr="00E72AED">
        <w:rPr>
          <w:rFonts w:ascii="Times New Roman" w:hAnsi="Times New Roman" w:cs="Times New Roman"/>
          <w:sz w:val="24"/>
          <w:szCs w:val="24"/>
        </w:rPr>
        <w:t>3. Whether</w:t>
      </w:r>
      <w:r w:rsidR="001E579A" w:rsidRPr="00E72AED">
        <w:rPr>
          <w:rFonts w:ascii="Times New Roman" w:hAnsi="Times New Roman" w:cs="Times New Roman"/>
          <w:sz w:val="24"/>
          <w:szCs w:val="24"/>
        </w:rPr>
        <w:t xml:space="preserve"> the person requested appointment</w:t>
      </w:r>
      <w:r w:rsidR="003712A4" w:rsidRPr="00E72AED">
        <w:rPr>
          <w:rFonts w:ascii="Times New Roman" w:hAnsi="Times New Roman" w:cs="Times New Roman"/>
          <w:sz w:val="24"/>
          <w:szCs w:val="24"/>
        </w:rPr>
        <w:t xml:space="preserve"> of counsel. </w:t>
      </w:r>
      <w:r w:rsidR="000C69A9" w:rsidRPr="00E72AED">
        <w:rPr>
          <w:rFonts w:ascii="Times New Roman" w:hAnsi="Times New Roman" w:cs="Times New Roman"/>
          <w:sz w:val="24"/>
          <w:szCs w:val="24"/>
        </w:rPr>
        <w:t>CCP Art.</w:t>
      </w:r>
      <w:r w:rsidR="0028504B" w:rsidRPr="00E72AED">
        <w:rPr>
          <w:rFonts w:ascii="Times New Roman" w:hAnsi="Times New Roman" w:cs="Times New Roman"/>
          <w:sz w:val="24"/>
          <w:szCs w:val="24"/>
        </w:rPr>
        <w:t xml:space="preserve"> </w:t>
      </w:r>
      <w:r w:rsidR="00266E64" w:rsidRPr="00E72AED">
        <w:rPr>
          <w:rFonts w:ascii="Times New Roman" w:hAnsi="Times New Roman" w:cs="Times New Roman"/>
          <w:sz w:val="24"/>
          <w:szCs w:val="24"/>
        </w:rPr>
        <w:t>15.17(e)</w:t>
      </w:r>
      <w:r w:rsidR="00EF296F">
        <w:rPr>
          <w:rFonts w:ascii="Times New Roman" w:hAnsi="Times New Roman" w:cs="Times New Roman"/>
          <w:sz w:val="24"/>
          <w:szCs w:val="24"/>
        </w:rPr>
        <w:t>.</w:t>
      </w:r>
    </w:p>
    <w:p w:rsidR="00275608" w:rsidRDefault="00275608" w:rsidP="00E72AED">
      <w:pPr>
        <w:rPr>
          <w:rFonts w:ascii="Times New Roman" w:hAnsi="Times New Roman" w:cs="Times New Roman"/>
          <w:sz w:val="24"/>
          <w:szCs w:val="24"/>
        </w:rPr>
      </w:pPr>
    </w:p>
    <w:p w:rsidR="003B7C91" w:rsidRPr="00275608" w:rsidRDefault="006F3850" w:rsidP="00275608">
      <w:pPr>
        <w:jc w:val="both"/>
        <w:rPr>
          <w:rFonts w:ascii="Times New Roman" w:hAnsi="Times New Roman" w:cs="Times New Roman"/>
          <w:sz w:val="24"/>
          <w:szCs w:val="24"/>
        </w:rPr>
      </w:pPr>
      <w:r>
        <w:rPr>
          <w:rFonts w:ascii="Times New Roman" w:hAnsi="Times New Roman" w:cs="Times New Roman"/>
          <w:sz w:val="24"/>
          <w:szCs w:val="24"/>
        </w:rPr>
        <w:t xml:space="preserve">G.         </w:t>
      </w:r>
      <w:r w:rsidR="003B7C91" w:rsidRPr="00275608">
        <w:rPr>
          <w:rFonts w:ascii="Times New Roman" w:hAnsi="Times New Roman" w:cs="Times New Roman"/>
          <w:sz w:val="24"/>
          <w:szCs w:val="24"/>
        </w:rPr>
        <w:t xml:space="preserve">A record required under </w:t>
      </w:r>
      <w:r w:rsidR="000C69A9" w:rsidRPr="00275608">
        <w:rPr>
          <w:rFonts w:ascii="Times New Roman" w:hAnsi="Times New Roman" w:cs="Times New Roman"/>
          <w:sz w:val="24"/>
          <w:szCs w:val="24"/>
        </w:rPr>
        <w:t>CCP Art.</w:t>
      </w:r>
      <w:r w:rsidR="003B7C91" w:rsidRPr="00275608">
        <w:rPr>
          <w:rFonts w:ascii="Times New Roman" w:hAnsi="Times New Roman" w:cs="Times New Roman"/>
          <w:sz w:val="24"/>
          <w:szCs w:val="24"/>
        </w:rPr>
        <w:t xml:space="preserve"> 15.17 (e) may consist </w:t>
      </w:r>
      <w:r w:rsidR="00EF296F" w:rsidRPr="00275608">
        <w:rPr>
          <w:rFonts w:ascii="Times New Roman" w:hAnsi="Times New Roman" w:cs="Times New Roman"/>
          <w:sz w:val="24"/>
          <w:szCs w:val="24"/>
        </w:rPr>
        <w:t>of written forms, electronic recor</w:t>
      </w:r>
      <w:r w:rsidR="003B7C91" w:rsidRPr="00275608">
        <w:rPr>
          <w:rFonts w:ascii="Times New Roman" w:hAnsi="Times New Roman" w:cs="Times New Roman"/>
          <w:sz w:val="24"/>
          <w:szCs w:val="24"/>
        </w:rPr>
        <w:t>dings, or other documentation as authorized</w:t>
      </w:r>
      <w:r w:rsidR="00DA7F6A" w:rsidRPr="00275608">
        <w:rPr>
          <w:rFonts w:ascii="Times New Roman" w:hAnsi="Times New Roman" w:cs="Times New Roman"/>
          <w:sz w:val="24"/>
          <w:szCs w:val="24"/>
        </w:rPr>
        <w:t xml:space="preserve"> by procedures adopte</w:t>
      </w:r>
      <w:r w:rsidR="00335453" w:rsidRPr="00275608">
        <w:rPr>
          <w:rFonts w:ascii="Times New Roman" w:hAnsi="Times New Roman" w:cs="Times New Roman"/>
          <w:sz w:val="24"/>
          <w:szCs w:val="24"/>
        </w:rPr>
        <w:t xml:space="preserve">d </w:t>
      </w:r>
      <w:r w:rsidR="000701F6" w:rsidRPr="00275608">
        <w:rPr>
          <w:rFonts w:ascii="Times New Roman" w:hAnsi="Times New Roman" w:cs="Times New Roman"/>
          <w:sz w:val="24"/>
          <w:szCs w:val="24"/>
        </w:rPr>
        <w:t>in El</w:t>
      </w:r>
      <w:r w:rsidR="00335453" w:rsidRPr="00275608">
        <w:rPr>
          <w:rFonts w:ascii="Times New Roman" w:hAnsi="Times New Roman" w:cs="Times New Roman"/>
          <w:sz w:val="24"/>
          <w:szCs w:val="24"/>
        </w:rPr>
        <w:t xml:space="preserve"> Paso County.  </w:t>
      </w:r>
      <w:r w:rsidR="000C69A9" w:rsidRPr="00275608">
        <w:rPr>
          <w:rFonts w:ascii="Times New Roman" w:hAnsi="Times New Roman" w:cs="Times New Roman"/>
          <w:sz w:val="24"/>
          <w:szCs w:val="24"/>
        </w:rPr>
        <w:t>CCP Art.</w:t>
      </w:r>
      <w:r w:rsidR="0028504B" w:rsidRPr="00275608">
        <w:rPr>
          <w:rFonts w:ascii="Times New Roman" w:hAnsi="Times New Roman" w:cs="Times New Roman"/>
          <w:sz w:val="24"/>
          <w:szCs w:val="24"/>
        </w:rPr>
        <w:t xml:space="preserve"> </w:t>
      </w:r>
      <w:r w:rsidR="00DA7F6A" w:rsidRPr="00275608">
        <w:rPr>
          <w:rFonts w:ascii="Times New Roman" w:hAnsi="Times New Roman" w:cs="Times New Roman"/>
          <w:sz w:val="24"/>
          <w:szCs w:val="24"/>
        </w:rPr>
        <w:t>15.17(f)</w:t>
      </w:r>
      <w:r w:rsidR="00751729" w:rsidRPr="00275608">
        <w:rPr>
          <w:rFonts w:ascii="Times New Roman" w:hAnsi="Times New Roman" w:cs="Times New Roman"/>
          <w:sz w:val="24"/>
          <w:szCs w:val="24"/>
        </w:rPr>
        <w:t>.</w:t>
      </w:r>
    </w:p>
    <w:p w:rsidR="00275608" w:rsidRPr="00275608" w:rsidRDefault="00275608" w:rsidP="00275608">
      <w:pPr>
        <w:pStyle w:val="ListParagraph"/>
        <w:ind w:left="1555" w:firstLine="0"/>
        <w:rPr>
          <w:rFonts w:ascii="Times New Roman" w:hAnsi="Times New Roman" w:cs="Times New Roman"/>
          <w:sz w:val="24"/>
          <w:szCs w:val="24"/>
        </w:rPr>
      </w:pPr>
    </w:p>
    <w:p w:rsidR="00DD0C9F" w:rsidRPr="00E72AED" w:rsidRDefault="006F3850" w:rsidP="00E72AED">
      <w:pPr>
        <w:rPr>
          <w:rFonts w:ascii="Times New Roman" w:hAnsi="Times New Roman" w:cs="Times New Roman"/>
          <w:sz w:val="24"/>
          <w:szCs w:val="24"/>
        </w:rPr>
      </w:pPr>
      <w:r>
        <w:rPr>
          <w:rFonts w:ascii="Times New Roman" w:hAnsi="Times New Roman" w:cs="Times New Roman"/>
          <w:sz w:val="24"/>
          <w:szCs w:val="24"/>
        </w:rPr>
        <w:t>H</w:t>
      </w:r>
      <w:r w:rsidR="00DD0C9F">
        <w:rPr>
          <w:rFonts w:ascii="Times New Roman" w:hAnsi="Times New Roman" w:cs="Times New Roman"/>
          <w:sz w:val="24"/>
          <w:szCs w:val="24"/>
        </w:rPr>
        <w:t>.</w:t>
      </w:r>
      <w:r w:rsidR="00DD0C9F">
        <w:rPr>
          <w:rFonts w:ascii="Times New Roman" w:hAnsi="Times New Roman" w:cs="Times New Roman"/>
          <w:sz w:val="24"/>
          <w:szCs w:val="24"/>
        </w:rPr>
        <w:tab/>
        <w:t xml:space="preserve">If the magistrate has reason to believe the accused </w:t>
      </w:r>
      <w:r w:rsidR="00F350FB">
        <w:rPr>
          <w:rFonts w:ascii="Times New Roman" w:hAnsi="Times New Roman" w:cs="Times New Roman"/>
          <w:sz w:val="24"/>
          <w:szCs w:val="24"/>
        </w:rPr>
        <w:t>is not mentally competent, the magistrate shall enter a request for c</w:t>
      </w:r>
      <w:r w:rsidR="005C6625">
        <w:rPr>
          <w:rFonts w:ascii="Times New Roman" w:hAnsi="Times New Roman" w:cs="Times New Roman"/>
          <w:sz w:val="24"/>
          <w:szCs w:val="24"/>
        </w:rPr>
        <w:t>o</w:t>
      </w:r>
      <w:r w:rsidR="00C03FB3">
        <w:rPr>
          <w:rFonts w:ascii="Times New Roman" w:hAnsi="Times New Roman" w:cs="Times New Roman"/>
          <w:sz w:val="24"/>
          <w:szCs w:val="24"/>
        </w:rPr>
        <w:t>unsel on behalf of the accused and appoint the El Paso Public Defender’s Office.</w:t>
      </w:r>
    </w:p>
    <w:p w:rsidR="00275608" w:rsidRDefault="00275608" w:rsidP="00E72AED">
      <w:pPr>
        <w:rPr>
          <w:rFonts w:ascii="Times New Roman" w:hAnsi="Times New Roman" w:cs="Times New Roman"/>
          <w:sz w:val="24"/>
          <w:szCs w:val="24"/>
        </w:rPr>
      </w:pPr>
    </w:p>
    <w:p w:rsidR="00275608" w:rsidRPr="00E72AED" w:rsidRDefault="006F3850" w:rsidP="00E72AED">
      <w:pPr>
        <w:rPr>
          <w:rFonts w:ascii="Times New Roman" w:hAnsi="Times New Roman" w:cs="Times New Roman"/>
          <w:i/>
          <w:sz w:val="24"/>
          <w:szCs w:val="24"/>
        </w:rPr>
      </w:pPr>
      <w:r>
        <w:rPr>
          <w:rFonts w:ascii="Times New Roman" w:hAnsi="Times New Roman" w:cs="Times New Roman"/>
          <w:sz w:val="24"/>
          <w:szCs w:val="24"/>
        </w:rPr>
        <w:t>I</w:t>
      </w:r>
      <w:r w:rsidR="00672F1B" w:rsidRPr="00E72AED">
        <w:rPr>
          <w:rFonts w:ascii="Times New Roman" w:hAnsi="Times New Roman" w:cs="Times New Roman"/>
          <w:sz w:val="24"/>
          <w:szCs w:val="24"/>
        </w:rPr>
        <w:t>.</w:t>
      </w:r>
      <w:r w:rsidR="00A9733E" w:rsidRPr="00E72AED">
        <w:rPr>
          <w:rFonts w:ascii="Times New Roman" w:hAnsi="Times New Roman" w:cs="Times New Roman"/>
          <w:sz w:val="24"/>
          <w:szCs w:val="24"/>
        </w:rPr>
        <w:tab/>
      </w:r>
      <w:r w:rsidR="00E42C22" w:rsidRPr="00E72AED">
        <w:rPr>
          <w:rFonts w:ascii="Times New Roman" w:hAnsi="Times New Roman" w:cs="Times New Roman"/>
          <w:sz w:val="24"/>
          <w:szCs w:val="24"/>
        </w:rPr>
        <w:t xml:space="preserve">Defendants who did not request an attorney </w:t>
      </w:r>
      <w:r w:rsidR="00E75D59">
        <w:rPr>
          <w:rFonts w:ascii="Times New Roman" w:hAnsi="Times New Roman" w:cs="Times New Roman"/>
          <w:sz w:val="24"/>
          <w:szCs w:val="24"/>
        </w:rPr>
        <w:t>at</w:t>
      </w:r>
      <w:r w:rsidR="004D7D2F">
        <w:rPr>
          <w:rFonts w:ascii="Times New Roman" w:hAnsi="Times New Roman" w:cs="Times New Roman"/>
          <w:sz w:val="24"/>
          <w:szCs w:val="24"/>
        </w:rPr>
        <w:t xml:space="preserve"> the time of </w:t>
      </w:r>
      <w:r w:rsidR="00EF296F">
        <w:rPr>
          <w:rFonts w:ascii="Times New Roman" w:hAnsi="Times New Roman" w:cs="Times New Roman"/>
          <w:sz w:val="24"/>
          <w:szCs w:val="24"/>
        </w:rPr>
        <w:t>the</w:t>
      </w:r>
      <w:r w:rsidR="004D7D2F">
        <w:rPr>
          <w:rFonts w:ascii="Times New Roman" w:hAnsi="Times New Roman" w:cs="Times New Roman"/>
          <w:sz w:val="24"/>
          <w:szCs w:val="24"/>
        </w:rPr>
        <w:t xml:space="preserve"> magistrate warn</w:t>
      </w:r>
      <w:r w:rsidR="00E75D59">
        <w:rPr>
          <w:rFonts w:ascii="Times New Roman" w:hAnsi="Times New Roman" w:cs="Times New Roman"/>
          <w:sz w:val="24"/>
          <w:szCs w:val="24"/>
        </w:rPr>
        <w:t>ings</w:t>
      </w:r>
      <w:r w:rsidR="00E42C22" w:rsidRPr="00E72AED">
        <w:rPr>
          <w:rFonts w:ascii="Times New Roman" w:hAnsi="Times New Roman" w:cs="Times New Roman"/>
          <w:sz w:val="24"/>
          <w:szCs w:val="24"/>
        </w:rPr>
        <w:t xml:space="preserve"> but request one at </w:t>
      </w:r>
      <w:r w:rsidR="005C6625">
        <w:rPr>
          <w:rFonts w:ascii="Times New Roman" w:hAnsi="Times New Roman" w:cs="Times New Roman"/>
          <w:sz w:val="24"/>
          <w:szCs w:val="24"/>
        </w:rPr>
        <w:t xml:space="preserve">a later time </w:t>
      </w:r>
      <w:r w:rsidR="00E42C22" w:rsidRPr="00E72AED">
        <w:rPr>
          <w:rFonts w:ascii="Times New Roman" w:hAnsi="Times New Roman" w:cs="Times New Roman"/>
          <w:sz w:val="24"/>
          <w:szCs w:val="24"/>
        </w:rPr>
        <w:t xml:space="preserve">will be interviewed by </w:t>
      </w:r>
      <w:r w:rsidR="005C6625">
        <w:rPr>
          <w:rFonts w:ascii="Times New Roman" w:hAnsi="Times New Roman" w:cs="Times New Roman"/>
          <w:sz w:val="24"/>
          <w:szCs w:val="24"/>
        </w:rPr>
        <w:t>a</w:t>
      </w:r>
      <w:r w:rsidR="0083707D">
        <w:rPr>
          <w:rFonts w:ascii="Times New Roman" w:hAnsi="Times New Roman" w:cs="Times New Roman"/>
          <w:sz w:val="24"/>
          <w:szCs w:val="24"/>
        </w:rPr>
        <w:t xml:space="preserve"> CJC</w:t>
      </w:r>
      <w:r w:rsidR="005C6625">
        <w:rPr>
          <w:rFonts w:ascii="Times New Roman" w:hAnsi="Times New Roman" w:cs="Times New Roman"/>
          <w:sz w:val="24"/>
          <w:szCs w:val="24"/>
        </w:rPr>
        <w:t xml:space="preserve"> </w:t>
      </w:r>
      <w:r w:rsidR="00B72271">
        <w:rPr>
          <w:rFonts w:ascii="Times New Roman" w:hAnsi="Times New Roman" w:cs="Times New Roman"/>
          <w:sz w:val="24"/>
          <w:szCs w:val="24"/>
        </w:rPr>
        <w:t>Service Officer</w:t>
      </w:r>
      <w:r w:rsidR="005C6625">
        <w:rPr>
          <w:rFonts w:ascii="Times New Roman" w:hAnsi="Times New Roman" w:cs="Times New Roman"/>
          <w:sz w:val="24"/>
          <w:szCs w:val="24"/>
        </w:rPr>
        <w:t xml:space="preserve">. </w:t>
      </w:r>
      <w:r w:rsidR="00E42C22" w:rsidRPr="00E72AED">
        <w:rPr>
          <w:rFonts w:ascii="Times New Roman" w:hAnsi="Times New Roman" w:cs="Times New Roman"/>
          <w:sz w:val="24"/>
          <w:szCs w:val="24"/>
        </w:rPr>
        <w:t xml:space="preserve"> As an alternative, the Judge of the trial court </w:t>
      </w:r>
      <w:r w:rsidR="00497FA2">
        <w:rPr>
          <w:rFonts w:ascii="Times New Roman" w:hAnsi="Times New Roman" w:cs="Times New Roman"/>
          <w:sz w:val="24"/>
          <w:szCs w:val="24"/>
        </w:rPr>
        <w:t xml:space="preserve">or a Jail Magistrate </w:t>
      </w:r>
      <w:r w:rsidR="00E42C22" w:rsidRPr="00E72AED">
        <w:rPr>
          <w:rFonts w:ascii="Times New Roman" w:hAnsi="Times New Roman" w:cs="Times New Roman"/>
          <w:sz w:val="24"/>
          <w:szCs w:val="24"/>
        </w:rPr>
        <w:t xml:space="preserve">may make the attorney appointment in court under </w:t>
      </w:r>
      <w:r w:rsidR="00E54C58">
        <w:rPr>
          <w:rFonts w:ascii="Times New Roman" w:hAnsi="Times New Roman" w:cs="Times New Roman"/>
          <w:sz w:val="24"/>
          <w:szCs w:val="24"/>
        </w:rPr>
        <w:t xml:space="preserve">the </w:t>
      </w:r>
      <w:r w:rsidR="00E42C22" w:rsidRPr="00E72AED">
        <w:rPr>
          <w:rFonts w:ascii="Times New Roman" w:hAnsi="Times New Roman" w:cs="Times New Roman"/>
          <w:sz w:val="24"/>
          <w:szCs w:val="24"/>
        </w:rPr>
        <w:t>“interest of justice” criteria. If the appointment is made by the Judge of the trial court</w:t>
      </w:r>
      <w:r w:rsidR="00497FA2">
        <w:rPr>
          <w:rFonts w:ascii="Times New Roman" w:hAnsi="Times New Roman" w:cs="Times New Roman"/>
          <w:sz w:val="24"/>
          <w:szCs w:val="24"/>
        </w:rPr>
        <w:t xml:space="preserve"> or the Jail Magistrate</w:t>
      </w:r>
      <w:r w:rsidR="00E42C22" w:rsidRPr="00E72AED">
        <w:rPr>
          <w:rFonts w:ascii="Times New Roman" w:hAnsi="Times New Roman" w:cs="Times New Roman"/>
          <w:sz w:val="24"/>
          <w:szCs w:val="24"/>
        </w:rPr>
        <w:t xml:space="preserve"> in the interest of justice, the rationale for the appointme</w:t>
      </w:r>
      <w:r w:rsidR="00E54C58">
        <w:rPr>
          <w:rFonts w:ascii="Times New Roman" w:hAnsi="Times New Roman" w:cs="Times New Roman"/>
          <w:sz w:val="24"/>
          <w:szCs w:val="24"/>
        </w:rPr>
        <w:t xml:space="preserve">nt must be placed on the record or in Odyssey. </w:t>
      </w:r>
      <w:r w:rsidR="00B7103A" w:rsidRPr="00E72AED">
        <w:rPr>
          <w:rFonts w:ascii="Times New Roman" w:hAnsi="Times New Roman" w:cs="Times New Roman"/>
          <w:sz w:val="24"/>
          <w:szCs w:val="24"/>
        </w:rPr>
        <w:t xml:space="preserve"> </w:t>
      </w:r>
    </w:p>
    <w:p w:rsidR="004B3B6E" w:rsidRDefault="004B3B6E" w:rsidP="00E72AED">
      <w:pPr>
        <w:rPr>
          <w:rFonts w:ascii="Times New Roman" w:hAnsi="Times New Roman" w:cs="Times New Roman"/>
          <w:sz w:val="24"/>
          <w:szCs w:val="24"/>
          <w:u w:val="single"/>
        </w:rPr>
      </w:pPr>
    </w:p>
    <w:p w:rsidR="004657B4" w:rsidRPr="000D0A8F" w:rsidRDefault="004657B4" w:rsidP="00E72AED">
      <w:pPr>
        <w:rPr>
          <w:rFonts w:ascii="Times New Roman" w:hAnsi="Times New Roman" w:cs="Times New Roman"/>
          <w:color w:val="00B0F0"/>
          <w:sz w:val="24"/>
          <w:szCs w:val="24"/>
          <w:u w:val="single"/>
        </w:rPr>
      </w:pPr>
      <w:r w:rsidRPr="00BC0363">
        <w:rPr>
          <w:rFonts w:ascii="Times New Roman" w:hAnsi="Times New Roman" w:cs="Times New Roman"/>
          <w:sz w:val="24"/>
          <w:szCs w:val="24"/>
          <w:u w:val="single"/>
        </w:rPr>
        <w:t>Release on Bond of Certain Persons Arrested Without a Warrant</w:t>
      </w:r>
      <w:r w:rsidR="000D0A8F">
        <w:rPr>
          <w:rFonts w:ascii="Times New Roman" w:hAnsi="Times New Roman" w:cs="Times New Roman"/>
          <w:sz w:val="24"/>
          <w:szCs w:val="24"/>
          <w:u w:val="single"/>
        </w:rPr>
        <w:t xml:space="preserve"> </w:t>
      </w:r>
    </w:p>
    <w:p w:rsidR="004657B4" w:rsidRPr="00E72AED" w:rsidRDefault="006B1080" w:rsidP="00E72AED">
      <w:pPr>
        <w:ind w:firstLine="720"/>
        <w:rPr>
          <w:rFonts w:ascii="Times New Roman" w:hAnsi="Times New Roman" w:cs="Times New Roman"/>
          <w:sz w:val="24"/>
          <w:szCs w:val="24"/>
          <w:u w:val="single"/>
        </w:rPr>
      </w:pPr>
      <w:r w:rsidRPr="00E72AED">
        <w:rPr>
          <w:rFonts w:ascii="Times New Roman" w:hAnsi="Times New Roman" w:cs="Times New Roman"/>
          <w:sz w:val="24"/>
          <w:szCs w:val="24"/>
        </w:rPr>
        <w:t>1. Misdemean</w:t>
      </w:r>
      <w:r w:rsidR="004D7D2F">
        <w:rPr>
          <w:rFonts w:ascii="Times New Roman" w:hAnsi="Times New Roman" w:cs="Times New Roman"/>
          <w:sz w:val="24"/>
          <w:szCs w:val="24"/>
        </w:rPr>
        <w:t>or-</w:t>
      </w:r>
      <w:r w:rsidR="004657B4" w:rsidRPr="00E72AED">
        <w:rPr>
          <w:rFonts w:ascii="Times New Roman" w:hAnsi="Times New Roman" w:cs="Times New Roman"/>
          <w:sz w:val="24"/>
          <w:szCs w:val="24"/>
        </w:rPr>
        <w:t>A person arrested without a warrant and who is detained in jail must be released on bond, in an amount not to exceed $5</w:t>
      </w:r>
      <w:r w:rsidR="00EF296F">
        <w:rPr>
          <w:rFonts w:ascii="Times New Roman" w:hAnsi="Times New Roman" w:cs="Times New Roman"/>
          <w:sz w:val="24"/>
          <w:szCs w:val="24"/>
        </w:rPr>
        <w:t>,</w:t>
      </w:r>
      <w:r w:rsidR="004657B4" w:rsidRPr="00E72AED">
        <w:rPr>
          <w:rFonts w:ascii="Times New Roman" w:hAnsi="Times New Roman" w:cs="Times New Roman"/>
          <w:sz w:val="24"/>
          <w:szCs w:val="24"/>
        </w:rPr>
        <w:t>000, not later than the 24</w:t>
      </w:r>
      <w:r w:rsidR="004657B4" w:rsidRPr="00E72AED">
        <w:rPr>
          <w:rFonts w:ascii="Times New Roman" w:hAnsi="Times New Roman" w:cs="Times New Roman"/>
          <w:sz w:val="24"/>
          <w:szCs w:val="24"/>
          <w:vertAlign w:val="superscript"/>
        </w:rPr>
        <w:t>th</w:t>
      </w:r>
      <w:r w:rsidR="004657B4" w:rsidRPr="00E72AED">
        <w:rPr>
          <w:rFonts w:ascii="Times New Roman" w:hAnsi="Times New Roman" w:cs="Times New Roman"/>
          <w:sz w:val="24"/>
          <w:szCs w:val="24"/>
        </w:rPr>
        <w:t xml:space="preserve"> hour after the person’s arrest if the person was arrested for a misdemeanor and a magistrate has not determined whether probable cause exists to believe that the person committed the offense. If the person is unable to obtain a surety for the bond or unable to deposit money in the amount of the bond, the person must be relea</w:t>
      </w:r>
      <w:r w:rsidR="0028504B" w:rsidRPr="00E72AED">
        <w:rPr>
          <w:rFonts w:ascii="Times New Roman" w:hAnsi="Times New Roman" w:cs="Times New Roman"/>
          <w:sz w:val="24"/>
          <w:szCs w:val="24"/>
        </w:rPr>
        <w:t xml:space="preserve">sed on personal bond. CCP Art. </w:t>
      </w:r>
      <w:r w:rsidR="004657B4" w:rsidRPr="00E72AED">
        <w:rPr>
          <w:rFonts w:ascii="Times New Roman" w:hAnsi="Times New Roman" w:cs="Times New Roman"/>
          <w:sz w:val="24"/>
          <w:szCs w:val="24"/>
        </w:rPr>
        <w:t>17.033(a)</w:t>
      </w:r>
      <w:r w:rsidR="00EF296F">
        <w:rPr>
          <w:rFonts w:ascii="Times New Roman" w:hAnsi="Times New Roman" w:cs="Times New Roman"/>
          <w:sz w:val="24"/>
          <w:szCs w:val="24"/>
        </w:rPr>
        <w:t>.</w:t>
      </w:r>
    </w:p>
    <w:p w:rsidR="00A81C50" w:rsidRPr="00E72AED" w:rsidRDefault="006B1080" w:rsidP="00E72AED">
      <w:pPr>
        <w:ind w:firstLine="720"/>
        <w:rPr>
          <w:rFonts w:ascii="Times New Roman" w:hAnsi="Times New Roman" w:cs="Times New Roman"/>
          <w:sz w:val="24"/>
          <w:szCs w:val="24"/>
        </w:rPr>
      </w:pPr>
      <w:r w:rsidRPr="00E72AED">
        <w:rPr>
          <w:rFonts w:ascii="Times New Roman" w:hAnsi="Times New Roman" w:cs="Times New Roman"/>
          <w:sz w:val="24"/>
          <w:szCs w:val="24"/>
        </w:rPr>
        <w:t>2. Felony</w:t>
      </w:r>
      <w:r w:rsidR="004D7D2F">
        <w:rPr>
          <w:rFonts w:ascii="Times New Roman" w:hAnsi="Times New Roman" w:cs="Times New Roman"/>
          <w:sz w:val="24"/>
          <w:szCs w:val="24"/>
        </w:rPr>
        <w:t>-</w:t>
      </w:r>
      <w:r w:rsidR="00A81C50" w:rsidRPr="00E72AED">
        <w:rPr>
          <w:rFonts w:ascii="Times New Roman" w:hAnsi="Times New Roman" w:cs="Times New Roman"/>
          <w:sz w:val="24"/>
          <w:szCs w:val="24"/>
        </w:rPr>
        <w:t>A person arrested without a warrant and who is detained in jail must be released on bond, in an amount not to exceed $10,000, not later than the 48</w:t>
      </w:r>
      <w:r w:rsidR="00A81C50" w:rsidRPr="00E72AED">
        <w:rPr>
          <w:rFonts w:ascii="Times New Roman" w:hAnsi="Times New Roman" w:cs="Times New Roman"/>
          <w:sz w:val="24"/>
          <w:szCs w:val="24"/>
          <w:vertAlign w:val="superscript"/>
        </w:rPr>
        <w:t>th</w:t>
      </w:r>
      <w:r w:rsidR="00A81C50" w:rsidRPr="00E72AED">
        <w:rPr>
          <w:rFonts w:ascii="Times New Roman" w:hAnsi="Times New Roman" w:cs="Times New Roman"/>
          <w:sz w:val="24"/>
          <w:szCs w:val="24"/>
        </w:rPr>
        <w:t xml:space="preserve"> hour after the person’s arrest if the person was arrested for a felony and a magistrate has not determined whether probable cause exists to believe that the person committed the offense. If the person is unable to obtain a surety for the bond or unable to deposit money in the amount of the bond, the person must be released on personal bond. CCP Art.</w:t>
      </w:r>
      <w:r w:rsidR="0028504B" w:rsidRPr="00E72AED">
        <w:rPr>
          <w:rFonts w:ascii="Times New Roman" w:hAnsi="Times New Roman" w:cs="Times New Roman"/>
          <w:sz w:val="24"/>
          <w:szCs w:val="24"/>
        </w:rPr>
        <w:t xml:space="preserve"> </w:t>
      </w:r>
      <w:r w:rsidR="00A81C50" w:rsidRPr="00E72AED">
        <w:rPr>
          <w:rFonts w:ascii="Times New Roman" w:hAnsi="Times New Roman" w:cs="Times New Roman"/>
          <w:sz w:val="24"/>
          <w:szCs w:val="24"/>
        </w:rPr>
        <w:t>17.033(b)</w:t>
      </w:r>
      <w:r w:rsidR="00EF296F">
        <w:rPr>
          <w:rFonts w:ascii="Times New Roman" w:hAnsi="Times New Roman" w:cs="Times New Roman"/>
          <w:sz w:val="24"/>
          <w:szCs w:val="24"/>
        </w:rPr>
        <w:t>.</w:t>
      </w:r>
    </w:p>
    <w:p w:rsidR="00275608" w:rsidRDefault="00275608" w:rsidP="00665665">
      <w:pPr>
        <w:rPr>
          <w:rFonts w:ascii="Times New Roman" w:hAnsi="Times New Roman" w:cs="Times New Roman"/>
          <w:sz w:val="24"/>
          <w:szCs w:val="24"/>
          <w:u w:val="single"/>
        </w:rPr>
      </w:pPr>
    </w:p>
    <w:p w:rsidR="00275608" w:rsidRDefault="00665665" w:rsidP="00665665">
      <w:pPr>
        <w:rPr>
          <w:rFonts w:ascii="Times New Roman" w:hAnsi="Times New Roman" w:cs="Times New Roman"/>
          <w:sz w:val="24"/>
          <w:szCs w:val="24"/>
          <w:u w:val="single"/>
        </w:rPr>
      </w:pPr>
      <w:r w:rsidRPr="00622310">
        <w:rPr>
          <w:rFonts w:ascii="Times New Roman" w:hAnsi="Times New Roman" w:cs="Times New Roman"/>
          <w:sz w:val="24"/>
          <w:szCs w:val="24"/>
          <w:u w:val="single"/>
        </w:rPr>
        <w:t>Out of County Warrants</w:t>
      </w:r>
      <w:r w:rsidR="00275608">
        <w:rPr>
          <w:rFonts w:ascii="Times New Roman" w:hAnsi="Times New Roman" w:cs="Times New Roman"/>
          <w:sz w:val="24"/>
          <w:szCs w:val="24"/>
          <w:u w:val="single"/>
        </w:rPr>
        <w:t>-Article 15.18</w:t>
      </w:r>
    </w:p>
    <w:p w:rsidR="002C3814" w:rsidRPr="00C3537D" w:rsidRDefault="00275608" w:rsidP="00C3537D">
      <w:pPr>
        <w:rPr>
          <w:rFonts w:ascii="Times New Roman" w:hAnsi="Times New Roman" w:cs="Times New Roman"/>
          <w:sz w:val="24"/>
          <w:szCs w:val="24"/>
        </w:rPr>
      </w:pPr>
      <w:bookmarkStart w:id="0" w:name="15.18"/>
      <w:bookmarkStart w:id="1" w:name="81703.77052"/>
      <w:bookmarkEnd w:id="0"/>
      <w:bookmarkEnd w:id="1"/>
      <w:r>
        <w:rPr>
          <w:rFonts w:ascii="Times New Roman" w:eastAsia="Times New Roman" w:hAnsi="Times New Roman" w:cs="Times New Roman"/>
          <w:color w:val="000000"/>
          <w:sz w:val="24"/>
          <w:szCs w:val="24"/>
        </w:rPr>
        <w:t xml:space="preserve"> </w:t>
      </w:r>
      <w:r w:rsidR="002C3814" w:rsidRPr="002C3814">
        <w:rPr>
          <w:rFonts w:ascii="Times New Roman" w:eastAsia="Times New Roman" w:hAnsi="Times New Roman" w:cs="Times New Roman"/>
          <w:color w:val="000000"/>
          <w:sz w:val="24"/>
          <w:szCs w:val="24"/>
        </w:rPr>
        <w:t xml:space="preserve">A person arrested under a warrant issued in a county </w:t>
      </w:r>
      <w:r w:rsidR="00DC0B26">
        <w:rPr>
          <w:rFonts w:ascii="Times New Roman" w:eastAsia="Times New Roman" w:hAnsi="Times New Roman" w:cs="Times New Roman"/>
          <w:color w:val="000000"/>
          <w:sz w:val="24"/>
          <w:szCs w:val="24"/>
        </w:rPr>
        <w:t xml:space="preserve">other than the one in which the </w:t>
      </w:r>
      <w:r w:rsidR="002C3814" w:rsidRPr="002C3814">
        <w:rPr>
          <w:rFonts w:ascii="Times New Roman" w:eastAsia="Times New Roman" w:hAnsi="Times New Roman" w:cs="Times New Roman"/>
          <w:color w:val="000000"/>
          <w:sz w:val="24"/>
          <w:szCs w:val="24"/>
        </w:rPr>
        <w:t xml:space="preserve">person is arrested shall be taken before a magistrate of the county where the arrest takes place or, to provide more expeditiously to the arrested person the warnings described by Article </w:t>
      </w:r>
      <w:hyperlink r:id="rId8" w:tgtFrame="new" w:history="1">
        <w:r w:rsidR="002C3814" w:rsidRPr="002C3814">
          <w:rPr>
            <w:rFonts w:ascii="Times New Roman" w:eastAsia="Times New Roman" w:hAnsi="Times New Roman" w:cs="Times New Roman"/>
            <w:color w:val="0000FF"/>
            <w:sz w:val="24"/>
            <w:szCs w:val="24"/>
          </w:rPr>
          <w:t>15.17</w:t>
        </w:r>
      </w:hyperlink>
      <w:r w:rsidR="002C3814" w:rsidRPr="002C3814">
        <w:rPr>
          <w:rFonts w:ascii="Times New Roman" w:eastAsia="Times New Roman" w:hAnsi="Times New Roman" w:cs="Times New Roman"/>
          <w:color w:val="000000"/>
          <w:sz w:val="24"/>
          <w:szCs w:val="24"/>
        </w:rPr>
        <w:t xml:space="preserve">, before a magistrate in any other county of this state, including the county where the warrant was issued.  The </w:t>
      </w:r>
      <w:r w:rsidR="00134118">
        <w:rPr>
          <w:rFonts w:ascii="Times New Roman" w:eastAsia="Times New Roman" w:hAnsi="Times New Roman" w:cs="Times New Roman"/>
          <w:color w:val="000000"/>
          <w:sz w:val="24"/>
          <w:szCs w:val="24"/>
        </w:rPr>
        <w:t>magistrate shall</w:t>
      </w:r>
      <w:r w:rsidR="003D449F">
        <w:rPr>
          <w:rFonts w:ascii="Times New Roman" w:eastAsia="Times New Roman" w:hAnsi="Times New Roman" w:cs="Times New Roman"/>
          <w:color w:val="000000"/>
          <w:sz w:val="24"/>
          <w:szCs w:val="24"/>
        </w:rPr>
        <w:t xml:space="preserve"> </w:t>
      </w:r>
      <w:r w:rsidR="002C3814" w:rsidRPr="002C3814">
        <w:rPr>
          <w:rFonts w:ascii="Times New Roman" w:eastAsia="Times New Roman" w:hAnsi="Times New Roman" w:cs="Times New Roman"/>
          <w:color w:val="000000"/>
          <w:sz w:val="24"/>
          <w:szCs w:val="24"/>
        </w:rPr>
        <w:t>take bail, if allowed by law, and, if without jurisdiction, immediately transmit the bond taken to the court having</w:t>
      </w:r>
      <w:r w:rsidR="00134118">
        <w:rPr>
          <w:rFonts w:ascii="Times New Roman" w:eastAsia="Times New Roman" w:hAnsi="Times New Roman" w:cs="Times New Roman"/>
          <w:color w:val="000000"/>
          <w:sz w:val="24"/>
          <w:szCs w:val="24"/>
        </w:rPr>
        <w:t xml:space="preserve"> jurisdiction of the offense. </w:t>
      </w:r>
    </w:p>
    <w:p w:rsidR="003D449F" w:rsidRDefault="00134118" w:rsidP="001C7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Times New Roman" w:eastAsia="Times New Roman" w:hAnsi="Times New Roman" w:cs="Times New Roman"/>
          <w:color w:val="000000"/>
          <w:sz w:val="24"/>
          <w:szCs w:val="24"/>
        </w:rPr>
      </w:pPr>
      <w:r w:rsidRPr="002C3814">
        <w:rPr>
          <w:rFonts w:ascii="Times New Roman" w:eastAsia="Times New Roman" w:hAnsi="Times New Roman" w:cs="Times New Roman"/>
          <w:color w:val="000000"/>
          <w:sz w:val="24"/>
          <w:szCs w:val="24"/>
        </w:rPr>
        <w:t xml:space="preserve"> </w:t>
      </w:r>
    </w:p>
    <w:p w:rsidR="002C3814" w:rsidRPr="002C3814" w:rsidRDefault="003D449F" w:rsidP="001C7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2C3814" w:rsidRPr="002C3814">
        <w:rPr>
          <w:rFonts w:ascii="Times New Roman" w:eastAsia="Times New Roman" w:hAnsi="Times New Roman" w:cs="Times New Roman"/>
          <w:color w:val="000000"/>
          <w:sz w:val="24"/>
          <w:szCs w:val="24"/>
        </w:rPr>
        <w:t>If the arrested person is taken before a magistrate</w:t>
      </w:r>
      <w:r w:rsidR="00CE4BE2">
        <w:rPr>
          <w:rFonts w:ascii="Times New Roman" w:eastAsia="Times New Roman" w:hAnsi="Times New Roman" w:cs="Times New Roman"/>
          <w:color w:val="000000"/>
          <w:sz w:val="24"/>
          <w:szCs w:val="24"/>
        </w:rPr>
        <w:t>,</w:t>
      </w:r>
      <w:r w:rsidR="00134118">
        <w:rPr>
          <w:rFonts w:ascii="Times New Roman" w:eastAsia="Times New Roman" w:hAnsi="Times New Roman" w:cs="Times New Roman"/>
          <w:color w:val="000000"/>
          <w:sz w:val="24"/>
          <w:szCs w:val="24"/>
        </w:rPr>
        <w:t xml:space="preserve"> (in person or through the means of videoconferencing)</w:t>
      </w:r>
      <w:r w:rsidR="00CE4BE2">
        <w:rPr>
          <w:rFonts w:ascii="Times New Roman" w:eastAsia="Times New Roman" w:hAnsi="Times New Roman" w:cs="Times New Roman"/>
          <w:color w:val="000000"/>
          <w:sz w:val="24"/>
          <w:szCs w:val="24"/>
        </w:rPr>
        <w:t xml:space="preserve">, </w:t>
      </w:r>
      <w:r w:rsidR="002C3814" w:rsidRPr="002C3814">
        <w:rPr>
          <w:rFonts w:ascii="Times New Roman" w:eastAsia="Times New Roman" w:hAnsi="Times New Roman" w:cs="Times New Roman"/>
          <w:color w:val="000000"/>
          <w:sz w:val="24"/>
          <w:szCs w:val="24"/>
        </w:rPr>
        <w:t xml:space="preserve">of a county other than the county that issued the warrant, the magistrate shall inform the person arrested of the procedures for requesting appointment of counsel and ensure that reasonable assistance in completing the necessary forms for requesting appointment of counsel is provided to the person at the same time.  If the person requests the appointment of counsel, the magistrate shall, without unnecessary delay but not later than 24 hours after the person requested the appointment of counsel, transmit, or cause to be transmitted, the necessary request forms to a court or the courts' designee authorized under Article </w:t>
      </w:r>
      <w:hyperlink r:id="rId9" w:tgtFrame="new" w:history="1">
        <w:r w:rsidR="002C3814" w:rsidRPr="002C3814">
          <w:rPr>
            <w:rFonts w:ascii="Times New Roman" w:eastAsia="Times New Roman" w:hAnsi="Times New Roman" w:cs="Times New Roman"/>
            <w:color w:val="0000FF"/>
            <w:sz w:val="24"/>
            <w:szCs w:val="24"/>
          </w:rPr>
          <w:t>26.04</w:t>
        </w:r>
      </w:hyperlink>
      <w:r w:rsidR="002C3814" w:rsidRPr="002C3814">
        <w:rPr>
          <w:rFonts w:ascii="Times New Roman" w:eastAsia="Times New Roman" w:hAnsi="Times New Roman" w:cs="Times New Roman"/>
          <w:color w:val="000000"/>
          <w:sz w:val="24"/>
          <w:szCs w:val="24"/>
        </w:rPr>
        <w:t xml:space="preserve"> to appoint counsel in the county issuing the warrant.</w:t>
      </w:r>
    </w:p>
    <w:p w:rsidR="003D449F" w:rsidRDefault="003D449F" w:rsidP="003D449F">
      <w:pPr>
        <w:ind w:firstLine="720"/>
        <w:rPr>
          <w:rFonts w:ascii="Times New Roman" w:hAnsi="Times New Roman" w:cs="Times New Roman"/>
          <w:sz w:val="24"/>
          <w:szCs w:val="24"/>
        </w:rPr>
      </w:pPr>
    </w:p>
    <w:p w:rsidR="003D449F" w:rsidRDefault="001D42E2" w:rsidP="003D449F">
      <w:pPr>
        <w:ind w:firstLine="720"/>
        <w:rPr>
          <w:rFonts w:ascii="Times New Roman" w:hAnsi="Times New Roman" w:cs="Times New Roman"/>
          <w:sz w:val="24"/>
          <w:szCs w:val="24"/>
        </w:rPr>
      </w:pPr>
      <w:r w:rsidRPr="00622310">
        <w:rPr>
          <w:rFonts w:ascii="Times New Roman" w:hAnsi="Times New Roman" w:cs="Times New Roman"/>
          <w:sz w:val="24"/>
          <w:szCs w:val="24"/>
        </w:rPr>
        <w:t>If an indigent defendant is arrested in another county based on an El Paso County warrant, counsel will be appointed within one working day of this county’s receipt of the request for counsel.</w:t>
      </w:r>
      <w:r w:rsidR="00337EFC" w:rsidRPr="00622310">
        <w:rPr>
          <w:rFonts w:ascii="Times New Roman" w:hAnsi="Times New Roman" w:cs="Times New Roman"/>
          <w:sz w:val="24"/>
          <w:szCs w:val="24"/>
        </w:rPr>
        <w:t xml:space="preserve"> The co</w:t>
      </w:r>
      <w:r w:rsidR="003D449F">
        <w:rPr>
          <w:rFonts w:ascii="Times New Roman" w:hAnsi="Times New Roman" w:cs="Times New Roman"/>
          <w:sz w:val="24"/>
          <w:szCs w:val="24"/>
        </w:rPr>
        <w:t>mpleted indigence affidavit shall</w:t>
      </w:r>
      <w:r w:rsidR="00337EFC" w:rsidRPr="00622310">
        <w:rPr>
          <w:rFonts w:ascii="Times New Roman" w:hAnsi="Times New Roman" w:cs="Times New Roman"/>
          <w:sz w:val="24"/>
          <w:szCs w:val="24"/>
        </w:rPr>
        <w:t xml:space="preserve"> be e</w:t>
      </w:r>
      <w:r w:rsidR="00CE4BE2">
        <w:rPr>
          <w:rFonts w:ascii="Times New Roman" w:hAnsi="Times New Roman" w:cs="Times New Roman"/>
          <w:sz w:val="24"/>
          <w:szCs w:val="24"/>
        </w:rPr>
        <w:t xml:space="preserve">mailed </w:t>
      </w:r>
      <w:r w:rsidR="00AC0187">
        <w:rPr>
          <w:rFonts w:ascii="Times New Roman" w:hAnsi="Times New Roman" w:cs="Times New Roman"/>
          <w:sz w:val="24"/>
          <w:szCs w:val="24"/>
        </w:rPr>
        <w:t xml:space="preserve">to </w:t>
      </w:r>
      <w:hyperlink r:id="rId10" w:history="1">
        <w:r w:rsidR="00AC0187" w:rsidRPr="009E2186">
          <w:rPr>
            <w:rStyle w:val="Hyperlink"/>
            <w:rFonts w:ascii="Times New Roman" w:hAnsi="Times New Roman" w:cs="Times New Roman"/>
            <w:sz w:val="24"/>
            <w:szCs w:val="24"/>
          </w:rPr>
          <w:t>COJAdmin@epcounty.com</w:t>
        </w:r>
      </w:hyperlink>
      <w:r w:rsidR="00AC0187">
        <w:rPr>
          <w:rFonts w:ascii="Times New Roman" w:hAnsi="Times New Roman" w:cs="Times New Roman"/>
          <w:sz w:val="24"/>
          <w:szCs w:val="24"/>
        </w:rPr>
        <w:t xml:space="preserve"> at </w:t>
      </w:r>
      <w:r w:rsidR="006F3850">
        <w:rPr>
          <w:rFonts w:ascii="Times New Roman" w:hAnsi="Times New Roman" w:cs="Times New Roman"/>
          <w:sz w:val="24"/>
          <w:szCs w:val="24"/>
        </w:rPr>
        <w:t xml:space="preserve">the Council of Judges. </w:t>
      </w:r>
      <w:r w:rsidR="00CE4BE2">
        <w:rPr>
          <w:rFonts w:ascii="Times New Roman" w:hAnsi="Times New Roman" w:cs="Times New Roman"/>
          <w:sz w:val="24"/>
          <w:szCs w:val="24"/>
        </w:rPr>
        <w:t xml:space="preserve"> </w:t>
      </w:r>
      <w:r w:rsidR="006F3850">
        <w:rPr>
          <w:rFonts w:ascii="Times New Roman" w:hAnsi="Times New Roman" w:cs="Times New Roman"/>
          <w:sz w:val="24"/>
          <w:szCs w:val="24"/>
        </w:rPr>
        <w:t>The El Paso Coun</w:t>
      </w:r>
      <w:r w:rsidR="00126C69">
        <w:rPr>
          <w:rFonts w:ascii="Times New Roman" w:hAnsi="Times New Roman" w:cs="Times New Roman"/>
          <w:sz w:val="24"/>
          <w:szCs w:val="24"/>
        </w:rPr>
        <w:t xml:space="preserve">cil of Judges can be reached at </w:t>
      </w:r>
      <w:r w:rsidR="00DC0B26">
        <w:rPr>
          <w:rFonts w:ascii="Times New Roman" w:hAnsi="Times New Roman" w:cs="Times New Roman"/>
          <w:sz w:val="24"/>
          <w:szCs w:val="24"/>
        </w:rPr>
        <w:t>(915) 546-2143.</w:t>
      </w:r>
      <w:r w:rsidR="003D449F" w:rsidRPr="003D449F">
        <w:rPr>
          <w:rFonts w:ascii="Times New Roman" w:hAnsi="Times New Roman" w:cs="Times New Roman"/>
          <w:sz w:val="24"/>
          <w:szCs w:val="24"/>
        </w:rPr>
        <w:t xml:space="preserve"> </w:t>
      </w:r>
    </w:p>
    <w:p w:rsidR="003D449F" w:rsidRDefault="003D449F" w:rsidP="003D449F">
      <w:pPr>
        <w:ind w:firstLine="720"/>
        <w:rPr>
          <w:rFonts w:ascii="Times New Roman" w:hAnsi="Times New Roman" w:cs="Times New Roman"/>
          <w:sz w:val="24"/>
          <w:szCs w:val="24"/>
        </w:rPr>
      </w:pPr>
    </w:p>
    <w:p w:rsidR="003D449F" w:rsidRDefault="003D449F" w:rsidP="003D449F">
      <w:pPr>
        <w:ind w:firstLine="720"/>
        <w:rPr>
          <w:rFonts w:ascii="Times New Roman" w:hAnsi="Times New Roman" w:cs="Times New Roman"/>
          <w:sz w:val="24"/>
          <w:szCs w:val="24"/>
        </w:rPr>
      </w:pPr>
      <w:r>
        <w:rPr>
          <w:rFonts w:ascii="Times New Roman" w:hAnsi="Times New Roman" w:cs="Times New Roman"/>
          <w:sz w:val="24"/>
          <w:szCs w:val="24"/>
        </w:rPr>
        <w:t>If an indigent defendant is arrested in El Paso County under a warrant issued by another county, and the defendant is entitled to and requests appointed counsel, the court or the courts’ designee authorized under Article 26.04 to appoint counsel for indigent defendants in the warrant issuing county shall appoint counsel within the guidelines of Article 1.051(c</w:t>
      </w:r>
      <w:r w:rsidR="00370E70">
        <w:rPr>
          <w:rFonts w:ascii="Times New Roman" w:hAnsi="Times New Roman" w:cs="Times New Roman"/>
          <w:sz w:val="24"/>
          <w:szCs w:val="24"/>
        </w:rPr>
        <w:t>) (</w:t>
      </w:r>
      <w:r>
        <w:rPr>
          <w:rFonts w:ascii="Times New Roman" w:hAnsi="Times New Roman" w:cs="Times New Roman"/>
          <w:sz w:val="24"/>
          <w:szCs w:val="24"/>
        </w:rPr>
        <w:t xml:space="preserve">1) or (2). CCP 1.051(c-1). </w:t>
      </w:r>
    </w:p>
    <w:p w:rsidR="003D449F" w:rsidRDefault="003D449F" w:rsidP="003D449F">
      <w:pPr>
        <w:rPr>
          <w:rFonts w:ascii="Times New Roman" w:hAnsi="Times New Roman" w:cs="Times New Roman"/>
          <w:sz w:val="24"/>
          <w:szCs w:val="24"/>
        </w:rPr>
      </w:pPr>
    </w:p>
    <w:p w:rsidR="003D449F" w:rsidRPr="00E72AED" w:rsidRDefault="003D449F" w:rsidP="003D449F">
      <w:pPr>
        <w:ind w:firstLine="720"/>
        <w:rPr>
          <w:rFonts w:ascii="Times New Roman" w:hAnsi="Times New Roman" w:cs="Times New Roman"/>
          <w:sz w:val="24"/>
          <w:szCs w:val="24"/>
        </w:rPr>
      </w:pPr>
      <w:r>
        <w:rPr>
          <w:rFonts w:ascii="Times New Roman" w:hAnsi="Times New Roman" w:cs="Times New Roman"/>
          <w:sz w:val="24"/>
          <w:szCs w:val="24"/>
        </w:rPr>
        <w:t>If a defendant, arrested on an out of county warrant, is still incarcerated in the El Paso County Detention Facility on the 11</w:t>
      </w:r>
      <w:r w:rsidRPr="00EE3270">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arrest, and appointed counsel has not been appointed, a court or the courts’ designee shall appoint counsel to represent the defendant in any matter under Chapter 11 or 17, regardless of whether adversarial judicial proceedings have been initiated against the defendant in the arresting county. The arresting county may seek reimbursement from the warrant issuing county for actual costs for appointed counsel. CCP 1.051 (c-1). </w:t>
      </w:r>
    </w:p>
    <w:p w:rsidR="001D42E2" w:rsidRDefault="001D42E2" w:rsidP="003D449F">
      <w:pPr>
        <w:rPr>
          <w:rFonts w:ascii="Times New Roman" w:hAnsi="Times New Roman" w:cs="Times New Roman"/>
          <w:sz w:val="24"/>
          <w:szCs w:val="24"/>
        </w:rPr>
      </w:pPr>
    </w:p>
    <w:p w:rsidR="006A1648" w:rsidRDefault="007C59F6" w:rsidP="006A1648">
      <w:pPr>
        <w:ind w:left="2880" w:firstLine="720"/>
        <w:rPr>
          <w:rFonts w:ascii="Times New Roman" w:hAnsi="Times New Roman" w:cs="Times New Roman"/>
          <w:sz w:val="24"/>
          <w:szCs w:val="24"/>
        </w:rPr>
      </w:pPr>
      <w:r w:rsidRPr="00DC0B26">
        <w:rPr>
          <w:rFonts w:ascii="Times New Roman" w:hAnsi="Times New Roman" w:cs="Times New Roman"/>
          <w:b/>
          <w:i/>
          <w:sz w:val="24"/>
          <w:szCs w:val="24"/>
          <w:u w:val="single"/>
        </w:rPr>
        <w:t xml:space="preserve">SECTION </w:t>
      </w:r>
      <w:r w:rsidR="006B4747" w:rsidRPr="00DC0B26">
        <w:rPr>
          <w:rFonts w:ascii="Times New Roman" w:hAnsi="Times New Roman" w:cs="Times New Roman"/>
          <w:b/>
          <w:i/>
          <w:sz w:val="24"/>
          <w:szCs w:val="24"/>
          <w:u w:val="single"/>
        </w:rPr>
        <w:t>TWO</w:t>
      </w:r>
    </w:p>
    <w:p w:rsidR="001C75A1" w:rsidRPr="006A1648" w:rsidRDefault="006A1648" w:rsidP="006A1648">
      <w:pPr>
        <w:rPr>
          <w:rFonts w:ascii="Times New Roman" w:hAnsi="Times New Roman" w:cs="Times New Roman"/>
          <w:sz w:val="24"/>
          <w:szCs w:val="24"/>
        </w:rPr>
      </w:pPr>
      <w:r>
        <w:rPr>
          <w:rFonts w:ascii="Times New Roman" w:hAnsi="Times New Roman" w:cs="Times New Roman"/>
          <w:sz w:val="24"/>
          <w:szCs w:val="24"/>
        </w:rPr>
        <w:t xml:space="preserve">               </w:t>
      </w:r>
      <w:r w:rsidR="001C75A1" w:rsidRPr="00DC0B26">
        <w:rPr>
          <w:rFonts w:ascii="Times New Roman" w:hAnsi="Times New Roman" w:cs="Times New Roman"/>
          <w:b/>
          <w:i/>
          <w:sz w:val="24"/>
          <w:szCs w:val="24"/>
          <w:u w:val="single"/>
        </w:rPr>
        <w:t>INDIGENCE DETERMINATION STANDARDS</w:t>
      </w:r>
    </w:p>
    <w:p w:rsidR="003D449F" w:rsidRDefault="003D449F" w:rsidP="00AC0187">
      <w:pPr>
        <w:ind w:firstLine="0"/>
        <w:jc w:val="both"/>
        <w:rPr>
          <w:rFonts w:ascii="Times New Roman" w:hAnsi="Times New Roman" w:cs="Times New Roman"/>
          <w:sz w:val="24"/>
          <w:szCs w:val="24"/>
        </w:rPr>
      </w:pPr>
    </w:p>
    <w:p w:rsidR="007C59F6" w:rsidRPr="00E72AED" w:rsidRDefault="00C24E6C" w:rsidP="003D449F">
      <w:pPr>
        <w:ind w:firstLine="360"/>
        <w:jc w:val="both"/>
        <w:rPr>
          <w:rFonts w:ascii="Times New Roman" w:hAnsi="Times New Roman" w:cs="Times New Roman"/>
          <w:sz w:val="24"/>
          <w:szCs w:val="24"/>
        </w:rPr>
      </w:pPr>
      <w:r w:rsidRPr="00E72AED">
        <w:rPr>
          <w:rFonts w:ascii="Times New Roman" w:hAnsi="Times New Roman" w:cs="Times New Roman"/>
          <w:sz w:val="24"/>
          <w:szCs w:val="24"/>
        </w:rPr>
        <w:t>A.</w:t>
      </w:r>
      <w:r w:rsidRPr="00E72AED">
        <w:rPr>
          <w:rFonts w:ascii="Times New Roman" w:hAnsi="Times New Roman" w:cs="Times New Roman"/>
          <w:sz w:val="24"/>
          <w:szCs w:val="24"/>
        </w:rPr>
        <w:tab/>
      </w:r>
      <w:r w:rsidR="007C59F6" w:rsidRPr="00E72AED">
        <w:rPr>
          <w:rFonts w:ascii="Times New Roman" w:hAnsi="Times New Roman" w:cs="Times New Roman"/>
          <w:sz w:val="24"/>
          <w:szCs w:val="24"/>
        </w:rPr>
        <w:t>Definitions, as used in this section:</w:t>
      </w:r>
    </w:p>
    <w:p w:rsidR="007C59F6" w:rsidRPr="00E72AED" w:rsidRDefault="006B1080" w:rsidP="00E72AED">
      <w:pPr>
        <w:ind w:left="360" w:firstLine="360"/>
        <w:jc w:val="both"/>
        <w:rPr>
          <w:rFonts w:ascii="Times New Roman" w:hAnsi="Times New Roman" w:cs="Times New Roman"/>
          <w:sz w:val="24"/>
          <w:szCs w:val="24"/>
        </w:rPr>
      </w:pPr>
      <w:r w:rsidRPr="00E72AED">
        <w:rPr>
          <w:rFonts w:ascii="Times New Roman" w:hAnsi="Times New Roman" w:cs="Times New Roman"/>
          <w:sz w:val="24"/>
          <w:szCs w:val="24"/>
        </w:rPr>
        <w:t>1. “</w:t>
      </w:r>
      <w:r w:rsidR="007C59F6" w:rsidRPr="00E72AED">
        <w:rPr>
          <w:rFonts w:ascii="Times New Roman" w:hAnsi="Times New Roman" w:cs="Times New Roman"/>
          <w:sz w:val="24"/>
          <w:szCs w:val="24"/>
        </w:rPr>
        <w:t>Indigent” means a person who is not financially ab</w:t>
      </w:r>
      <w:r w:rsidR="0028504B" w:rsidRPr="00E72AED">
        <w:rPr>
          <w:rFonts w:ascii="Times New Roman" w:hAnsi="Times New Roman" w:cs="Times New Roman"/>
          <w:sz w:val="24"/>
          <w:szCs w:val="24"/>
        </w:rPr>
        <w:t xml:space="preserve">le to employ counsel. CCP Art. </w:t>
      </w:r>
      <w:r w:rsidR="007C59F6" w:rsidRPr="00E72AED">
        <w:rPr>
          <w:rFonts w:ascii="Times New Roman" w:hAnsi="Times New Roman" w:cs="Times New Roman"/>
          <w:sz w:val="24"/>
          <w:szCs w:val="24"/>
        </w:rPr>
        <w:t>1.051(b)</w:t>
      </w:r>
      <w:r w:rsidR="00EF296F">
        <w:rPr>
          <w:rFonts w:ascii="Times New Roman" w:hAnsi="Times New Roman" w:cs="Times New Roman"/>
          <w:sz w:val="24"/>
          <w:szCs w:val="24"/>
        </w:rPr>
        <w:t>.</w:t>
      </w:r>
    </w:p>
    <w:p w:rsidR="007C59F6" w:rsidRPr="00622310" w:rsidRDefault="006B1080" w:rsidP="00E72AED">
      <w:pPr>
        <w:ind w:firstLine="720"/>
        <w:jc w:val="both"/>
        <w:rPr>
          <w:rFonts w:ascii="Times New Roman" w:hAnsi="Times New Roman" w:cs="Times New Roman"/>
          <w:sz w:val="24"/>
          <w:szCs w:val="24"/>
        </w:rPr>
      </w:pPr>
      <w:r w:rsidRPr="00E72AED">
        <w:rPr>
          <w:rFonts w:ascii="Times New Roman" w:hAnsi="Times New Roman" w:cs="Times New Roman"/>
          <w:sz w:val="24"/>
          <w:szCs w:val="24"/>
        </w:rPr>
        <w:t xml:space="preserve">2. </w:t>
      </w:r>
      <w:r w:rsidRPr="00622310">
        <w:rPr>
          <w:rFonts w:ascii="Times New Roman" w:hAnsi="Times New Roman" w:cs="Times New Roman"/>
          <w:sz w:val="24"/>
          <w:szCs w:val="24"/>
        </w:rPr>
        <w:t>“</w:t>
      </w:r>
      <w:r w:rsidR="00085239" w:rsidRPr="00622310">
        <w:rPr>
          <w:rFonts w:ascii="Times New Roman" w:hAnsi="Times New Roman" w:cs="Times New Roman"/>
          <w:sz w:val="24"/>
          <w:szCs w:val="24"/>
        </w:rPr>
        <w:t>Defendant’s adjusted gross income</w:t>
      </w:r>
      <w:r w:rsidR="007C59F6" w:rsidRPr="00622310">
        <w:rPr>
          <w:rFonts w:ascii="Times New Roman" w:hAnsi="Times New Roman" w:cs="Times New Roman"/>
          <w:sz w:val="24"/>
          <w:szCs w:val="24"/>
        </w:rPr>
        <w:t xml:space="preserve">” means all income of the accused and spousal income actually available to the accused. Such income shall include: take-home wages and salary (gross income earned minus those deductions required by law or as a condition of employment); net self-employment income (gross income minus business expenses, and those deductions required by law or as a condition of operating the business); regular payments from a governmental income maintenance program, alimony, child support, public or private pensions, or annuities; and income from dividends, interest, rents, royalties, </w:t>
      </w:r>
      <w:r w:rsidR="00536C5F" w:rsidRPr="00622310">
        <w:rPr>
          <w:rFonts w:ascii="Times New Roman" w:hAnsi="Times New Roman" w:cs="Times New Roman"/>
          <w:sz w:val="24"/>
          <w:szCs w:val="24"/>
        </w:rPr>
        <w:t xml:space="preserve">regular payments from Social Security, </w:t>
      </w:r>
      <w:r w:rsidR="00A10985">
        <w:rPr>
          <w:rFonts w:ascii="Times New Roman" w:hAnsi="Times New Roman" w:cs="Times New Roman"/>
          <w:sz w:val="24"/>
          <w:szCs w:val="24"/>
        </w:rPr>
        <w:t xml:space="preserve">strike benefits from union funds, </w:t>
      </w:r>
      <w:r w:rsidR="00803F75" w:rsidRPr="00622310">
        <w:rPr>
          <w:rFonts w:ascii="Times New Roman" w:hAnsi="Times New Roman" w:cs="Times New Roman"/>
          <w:sz w:val="24"/>
          <w:szCs w:val="24"/>
        </w:rPr>
        <w:t xml:space="preserve">veteran’s benefits, </w:t>
      </w:r>
      <w:r w:rsidR="00A10985">
        <w:rPr>
          <w:rFonts w:ascii="Times New Roman" w:hAnsi="Times New Roman" w:cs="Times New Roman"/>
          <w:sz w:val="24"/>
          <w:szCs w:val="24"/>
        </w:rPr>
        <w:t xml:space="preserve">training stipends, alimony, child support, and military family allotments, </w:t>
      </w:r>
      <w:r w:rsidR="00803F75" w:rsidRPr="00622310">
        <w:rPr>
          <w:rFonts w:ascii="Times New Roman" w:hAnsi="Times New Roman" w:cs="Times New Roman"/>
          <w:sz w:val="24"/>
          <w:szCs w:val="24"/>
        </w:rPr>
        <w:t xml:space="preserve">unemployment compensation, money  </w:t>
      </w:r>
      <w:r w:rsidR="007C59F6" w:rsidRPr="00622310">
        <w:rPr>
          <w:rFonts w:ascii="Times New Roman" w:hAnsi="Times New Roman" w:cs="Times New Roman"/>
          <w:sz w:val="24"/>
          <w:szCs w:val="24"/>
        </w:rPr>
        <w:t>or periodic</w:t>
      </w:r>
      <w:r w:rsidR="00A10985">
        <w:rPr>
          <w:rFonts w:ascii="Times New Roman" w:hAnsi="Times New Roman" w:cs="Times New Roman"/>
          <w:sz w:val="24"/>
          <w:szCs w:val="24"/>
        </w:rPr>
        <w:t xml:space="preserve"> receipts from estates or trusts, foster care payments, benefits fr</w:t>
      </w:r>
      <w:r w:rsidR="00D941C1">
        <w:rPr>
          <w:rFonts w:ascii="Times New Roman" w:hAnsi="Times New Roman" w:cs="Times New Roman"/>
          <w:sz w:val="24"/>
          <w:szCs w:val="24"/>
        </w:rPr>
        <w:t>om a governmental income maintena</w:t>
      </w:r>
      <w:r w:rsidR="00A10985">
        <w:rPr>
          <w:rFonts w:ascii="Times New Roman" w:hAnsi="Times New Roman" w:cs="Times New Roman"/>
          <w:sz w:val="24"/>
          <w:szCs w:val="24"/>
        </w:rPr>
        <w:t>nce</w:t>
      </w:r>
      <w:r w:rsidR="00D941C1">
        <w:rPr>
          <w:rFonts w:ascii="Times New Roman" w:hAnsi="Times New Roman" w:cs="Times New Roman"/>
          <w:sz w:val="24"/>
          <w:szCs w:val="24"/>
        </w:rPr>
        <w:t xml:space="preserve"> program, food or rent received in lieu of wages, money received from the sale or rental of real or personal property.</w:t>
      </w:r>
      <w:r w:rsidR="007C59F6" w:rsidRPr="00622310">
        <w:rPr>
          <w:rFonts w:ascii="Times New Roman" w:hAnsi="Times New Roman" w:cs="Times New Roman"/>
          <w:sz w:val="24"/>
          <w:szCs w:val="24"/>
        </w:rPr>
        <w:t xml:space="preserve"> </w:t>
      </w:r>
      <w:r w:rsidR="00D941C1">
        <w:rPr>
          <w:rFonts w:ascii="Times New Roman" w:hAnsi="Times New Roman" w:cs="Times New Roman"/>
          <w:sz w:val="24"/>
          <w:szCs w:val="24"/>
        </w:rPr>
        <w:t xml:space="preserve"> </w:t>
      </w:r>
      <w:r w:rsidR="007C59F6" w:rsidRPr="00622310">
        <w:rPr>
          <w:rFonts w:ascii="Times New Roman" w:hAnsi="Times New Roman" w:cs="Times New Roman"/>
          <w:sz w:val="24"/>
          <w:szCs w:val="24"/>
        </w:rPr>
        <w:t>Seasonal or temporary income shall be considered on an annualized basis, averaged together with periods in which the accused has no income or lesser income.</w:t>
      </w:r>
    </w:p>
    <w:p w:rsidR="007C59F6" w:rsidRPr="00622310" w:rsidRDefault="00EF296F" w:rsidP="00E72AED">
      <w:pPr>
        <w:jc w:val="both"/>
        <w:rPr>
          <w:rFonts w:ascii="Times New Roman" w:hAnsi="Times New Roman" w:cs="Times New Roman"/>
          <w:sz w:val="24"/>
          <w:szCs w:val="24"/>
        </w:rPr>
      </w:pPr>
      <w:r w:rsidRPr="00622310">
        <w:rPr>
          <w:rFonts w:ascii="Times New Roman" w:hAnsi="Times New Roman" w:cs="Times New Roman"/>
          <w:sz w:val="24"/>
          <w:szCs w:val="24"/>
        </w:rPr>
        <w:t>3</w:t>
      </w:r>
      <w:r w:rsidR="006B1080" w:rsidRPr="00622310">
        <w:rPr>
          <w:rFonts w:ascii="Times New Roman" w:hAnsi="Times New Roman" w:cs="Times New Roman"/>
          <w:i/>
          <w:sz w:val="24"/>
          <w:szCs w:val="24"/>
        </w:rPr>
        <w:t>.</w:t>
      </w:r>
      <w:r w:rsidR="006B1080" w:rsidRPr="00622310">
        <w:rPr>
          <w:rFonts w:ascii="Times New Roman" w:hAnsi="Times New Roman" w:cs="Times New Roman"/>
          <w:sz w:val="24"/>
          <w:szCs w:val="24"/>
        </w:rPr>
        <w:t xml:space="preserve"> “</w:t>
      </w:r>
      <w:r w:rsidR="00B80FF9" w:rsidRPr="00622310">
        <w:rPr>
          <w:rFonts w:ascii="Times New Roman" w:hAnsi="Times New Roman" w:cs="Times New Roman"/>
          <w:sz w:val="24"/>
          <w:szCs w:val="24"/>
        </w:rPr>
        <w:t>Household” means all indi</w:t>
      </w:r>
      <w:r w:rsidR="00D941C1">
        <w:rPr>
          <w:rFonts w:ascii="Times New Roman" w:hAnsi="Times New Roman" w:cs="Times New Roman"/>
          <w:sz w:val="24"/>
          <w:szCs w:val="24"/>
        </w:rPr>
        <w:t>viduals who are actually depende</w:t>
      </w:r>
      <w:r w:rsidR="00B80FF9" w:rsidRPr="00622310">
        <w:rPr>
          <w:rFonts w:ascii="Times New Roman" w:hAnsi="Times New Roman" w:cs="Times New Roman"/>
          <w:sz w:val="24"/>
          <w:szCs w:val="24"/>
        </w:rPr>
        <w:t>nt on the accused for financial support.</w:t>
      </w:r>
    </w:p>
    <w:p w:rsidR="00085239" w:rsidRPr="00622310" w:rsidRDefault="00085239" w:rsidP="00E72AED">
      <w:pPr>
        <w:jc w:val="both"/>
        <w:rPr>
          <w:rFonts w:ascii="Times New Roman" w:hAnsi="Times New Roman" w:cs="Times New Roman"/>
          <w:sz w:val="24"/>
          <w:szCs w:val="24"/>
        </w:rPr>
      </w:pPr>
      <w:r w:rsidRPr="00622310">
        <w:rPr>
          <w:rFonts w:ascii="Times New Roman" w:hAnsi="Times New Roman" w:cs="Times New Roman"/>
          <w:sz w:val="24"/>
          <w:szCs w:val="24"/>
        </w:rPr>
        <w:t>4.</w:t>
      </w:r>
      <w:r w:rsidR="00BA4116">
        <w:rPr>
          <w:rFonts w:ascii="Times New Roman" w:hAnsi="Times New Roman" w:cs="Times New Roman"/>
          <w:sz w:val="24"/>
          <w:szCs w:val="24"/>
        </w:rPr>
        <w:t xml:space="preserve">  “Net Household income” means the </w:t>
      </w:r>
      <w:r w:rsidRPr="00622310">
        <w:rPr>
          <w:rFonts w:ascii="Times New Roman" w:hAnsi="Times New Roman" w:cs="Times New Roman"/>
          <w:sz w:val="24"/>
          <w:szCs w:val="24"/>
        </w:rPr>
        <w:t>Defendant’s necessary expenses will be subtracted from</w:t>
      </w:r>
      <w:r w:rsidR="00BA4116">
        <w:rPr>
          <w:rFonts w:ascii="Times New Roman" w:hAnsi="Times New Roman" w:cs="Times New Roman"/>
          <w:sz w:val="24"/>
          <w:szCs w:val="24"/>
        </w:rPr>
        <w:t xml:space="preserve"> the Defendant’s and spouse’s </w:t>
      </w:r>
      <w:r w:rsidRPr="00622310">
        <w:rPr>
          <w:rFonts w:ascii="Times New Roman" w:hAnsi="Times New Roman" w:cs="Times New Roman"/>
          <w:sz w:val="24"/>
          <w:szCs w:val="24"/>
        </w:rPr>
        <w:t>gross income.  The resulting number will be referred to as the defendant’s “net household income.”</w:t>
      </w:r>
    </w:p>
    <w:p w:rsidR="005872DB" w:rsidRDefault="00AC0187" w:rsidP="00E72AED">
      <w:pPr>
        <w:jc w:val="both"/>
        <w:rPr>
          <w:rFonts w:ascii="Times New Roman" w:hAnsi="Times New Roman" w:cs="Times New Roman"/>
          <w:sz w:val="24"/>
          <w:szCs w:val="24"/>
        </w:rPr>
      </w:pPr>
      <w:r>
        <w:rPr>
          <w:rFonts w:ascii="Times New Roman" w:hAnsi="Times New Roman" w:cs="Times New Roman"/>
          <w:sz w:val="24"/>
          <w:szCs w:val="24"/>
        </w:rPr>
        <w:t>5</w:t>
      </w:r>
      <w:r w:rsidR="00126C69">
        <w:rPr>
          <w:rFonts w:ascii="Times New Roman" w:hAnsi="Times New Roman" w:cs="Times New Roman"/>
          <w:sz w:val="24"/>
          <w:szCs w:val="24"/>
        </w:rPr>
        <w:t xml:space="preserve">. </w:t>
      </w:r>
      <w:r w:rsidR="005872DB" w:rsidRPr="00622310">
        <w:rPr>
          <w:rFonts w:ascii="Times New Roman" w:hAnsi="Times New Roman" w:cs="Times New Roman"/>
          <w:sz w:val="24"/>
          <w:szCs w:val="24"/>
        </w:rPr>
        <w:t xml:space="preserve">“Necessary expenses” should include but are not limited to: </w:t>
      </w:r>
      <w:r w:rsidR="00D941C1">
        <w:rPr>
          <w:rFonts w:ascii="Times New Roman" w:hAnsi="Times New Roman" w:cs="Times New Roman"/>
          <w:sz w:val="24"/>
          <w:szCs w:val="24"/>
        </w:rPr>
        <w:t xml:space="preserve">an allowance for </w:t>
      </w:r>
      <w:r w:rsidR="005872DB" w:rsidRPr="00622310">
        <w:rPr>
          <w:rFonts w:ascii="Times New Roman" w:hAnsi="Times New Roman" w:cs="Times New Roman"/>
          <w:sz w:val="24"/>
          <w:szCs w:val="24"/>
        </w:rPr>
        <w:t>rent or mortgage, food/groce</w:t>
      </w:r>
      <w:r w:rsidR="00D941C1">
        <w:rPr>
          <w:rFonts w:ascii="Times New Roman" w:hAnsi="Times New Roman" w:cs="Times New Roman"/>
          <w:sz w:val="24"/>
          <w:szCs w:val="24"/>
        </w:rPr>
        <w:t xml:space="preserve">ries, an allowance for a </w:t>
      </w:r>
      <w:r w:rsidR="005872DB" w:rsidRPr="00622310">
        <w:rPr>
          <w:rFonts w:ascii="Times New Roman" w:hAnsi="Times New Roman" w:cs="Times New Roman"/>
          <w:sz w:val="24"/>
          <w:szCs w:val="24"/>
        </w:rPr>
        <w:t>single car payment, utilities</w:t>
      </w:r>
      <w:r w:rsidR="005872DB" w:rsidRPr="00E41575">
        <w:rPr>
          <w:rFonts w:ascii="Times New Roman" w:hAnsi="Times New Roman" w:cs="Times New Roman"/>
          <w:sz w:val="24"/>
          <w:szCs w:val="24"/>
        </w:rPr>
        <w:t>, unusual medical bills, child support, and alimony.</w:t>
      </w:r>
    </w:p>
    <w:p w:rsidR="00126C69" w:rsidRPr="00E41575" w:rsidRDefault="00126C69" w:rsidP="00E72AED">
      <w:pPr>
        <w:jc w:val="both"/>
        <w:rPr>
          <w:rFonts w:ascii="Times New Roman" w:hAnsi="Times New Roman" w:cs="Times New Roman"/>
          <w:sz w:val="24"/>
          <w:szCs w:val="24"/>
        </w:rPr>
      </w:pPr>
      <w:r>
        <w:rPr>
          <w:rFonts w:ascii="Times New Roman" w:hAnsi="Times New Roman" w:cs="Times New Roman"/>
          <w:sz w:val="24"/>
          <w:szCs w:val="24"/>
        </w:rPr>
        <w:t>6.   “Liquid Assets”</w:t>
      </w:r>
      <w:r w:rsidR="00A10985">
        <w:rPr>
          <w:rFonts w:ascii="Times New Roman" w:hAnsi="Times New Roman" w:cs="Times New Roman"/>
          <w:sz w:val="24"/>
          <w:szCs w:val="24"/>
        </w:rPr>
        <w:t xml:space="preserve"> shall include, but not limited to cash, savings and checking accounts, stocks, bonds, certificate of deposit, dividends, equity in real or personal property, rental properties, any interest in retirement accounts, or any property that can be readily converted to cash, other than assets and property exempt from attachment under state law. </w:t>
      </w:r>
    </w:p>
    <w:p w:rsidR="00B80FF9" w:rsidRPr="00E72AED" w:rsidRDefault="00AC0187" w:rsidP="00E72AED">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126C69">
        <w:rPr>
          <w:rFonts w:ascii="Times New Roman" w:hAnsi="Times New Roman" w:cs="Times New Roman"/>
          <w:sz w:val="24"/>
          <w:szCs w:val="24"/>
        </w:rPr>
        <w:t xml:space="preserve"> 7</w:t>
      </w:r>
      <w:r w:rsidR="005A3E6A">
        <w:rPr>
          <w:rFonts w:ascii="Times New Roman" w:hAnsi="Times New Roman" w:cs="Times New Roman"/>
          <w:sz w:val="24"/>
          <w:szCs w:val="24"/>
        </w:rPr>
        <w:t>.</w:t>
      </w:r>
      <w:r w:rsidR="00126C69">
        <w:rPr>
          <w:rFonts w:ascii="Times New Roman" w:hAnsi="Times New Roman" w:cs="Times New Roman"/>
          <w:sz w:val="24"/>
          <w:szCs w:val="24"/>
        </w:rPr>
        <w:t xml:space="preserve">  </w:t>
      </w:r>
      <w:r w:rsidR="005A3E6A">
        <w:rPr>
          <w:rFonts w:ascii="Times New Roman" w:hAnsi="Times New Roman" w:cs="Times New Roman"/>
          <w:sz w:val="24"/>
          <w:szCs w:val="24"/>
        </w:rPr>
        <w:t xml:space="preserve"> </w:t>
      </w:r>
      <w:r w:rsidR="00B80FF9" w:rsidRPr="00E72AED">
        <w:rPr>
          <w:rFonts w:ascii="Times New Roman" w:hAnsi="Times New Roman" w:cs="Times New Roman"/>
          <w:sz w:val="24"/>
          <w:szCs w:val="24"/>
        </w:rPr>
        <w:t>“The cost of obtaining competent private legal representation” includes the reasonable cost of support services such as investigators and expert witnesses as necessary and appropriate given the nature of the case.</w:t>
      </w:r>
    </w:p>
    <w:p w:rsidR="00126C69" w:rsidRDefault="00126C69" w:rsidP="00126C69">
      <w:pPr>
        <w:ind w:firstLine="720"/>
        <w:jc w:val="both"/>
        <w:rPr>
          <w:rFonts w:ascii="Times New Roman" w:eastAsia="Calibri" w:hAnsi="Times New Roman" w:cs="Times New Roman"/>
          <w:color w:val="000000"/>
          <w:sz w:val="24"/>
          <w:szCs w:val="24"/>
        </w:rPr>
      </w:pPr>
    </w:p>
    <w:p w:rsidR="00846773" w:rsidRPr="00E72AED" w:rsidRDefault="00803F75" w:rsidP="00126C69">
      <w:pPr>
        <w:ind w:firstLine="720"/>
        <w:jc w:val="both"/>
        <w:rPr>
          <w:rFonts w:ascii="Times New Roman" w:eastAsia="Calibri" w:hAnsi="Times New Roman" w:cs="Times New Roman"/>
          <w:color w:val="000000"/>
          <w:sz w:val="24"/>
          <w:szCs w:val="24"/>
        </w:rPr>
      </w:pPr>
      <w:r w:rsidRPr="00E72AED">
        <w:rPr>
          <w:rFonts w:ascii="Times New Roman" w:eastAsia="Calibri" w:hAnsi="Times New Roman" w:cs="Times New Roman"/>
          <w:color w:val="000000"/>
          <w:sz w:val="24"/>
          <w:szCs w:val="24"/>
        </w:rPr>
        <w:t>B.</w:t>
      </w:r>
      <w:r w:rsidR="00C24E6C" w:rsidRPr="00E72AED">
        <w:rPr>
          <w:rFonts w:ascii="Times New Roman" w:eastAsia="Calibri" w:hAnsi="Times New Roman" w:cs="Times New Roman"/>
          <w:color w:val="000000"/>
          <w:sz w:val="24"/>
          <w:szCs w:val="24"/>
        </w:rPr>
        <w:tab/>
      </w:r>
      <w:r w:rsidR="00C12EF4">
        <w:rPr>
          <w:rFonts w:ascii="Times New Roman" w:eastAsia="Calibri" w:hAnsi="Times New Roman" w:cs="Times New Roman"/>
          <w:color w:val="000000"/>
          <w:sz w:val="24"/>
          <w:szCs w:val="24"/>
        </w:rPr>
        <w:t>I</w:t>
      </w:r>
      <w:r w:rsidR="00846773" w:rsidRPr="00E72AED">
        <w:rPr>
          <w:rFonts w:ascii="Times New Roman" w:eastAsia="Calibri" w:hAnsi="Times New Roman" w:cs="Times New Roman"/>
          <w:color w:val="000000"/>
          <w:sz w:val="24"/>
          <w:szCs w:val="24"/>
        </w:rPr>
        <w:t xml:space="preserve">f the arrested person has informed the magistrate that she/he wants to request court appointed counsel, the arrested person will be interviewed by </w:t>
      </w:r>
      <w:r w:rsidR="005C6625">
        <w:rPr>
          <w:rFonts w:ascii="Times New Roman" w:eastAsia="Calibri" w:hAnsi="Times New Roman" w:cs="Times New Roman"/>
          <w:color w:val="000000"/>
          <w:sz w:val="24"/>
          <w:szCs w:val="24"/>
        </w:rPr>
        <w:t>a Pre Trial Services eligibility officer</w:t>
      </w:r>
      <w:r w:rsidR="00846773" w:rsidRPr="000D0A8F">
        <w:rPr>
          <w:rFonts w:ascii="Times New Roman" w:eastAsia="Calibri" w:hAnsi="Times New Roman" w:cs="Times New Roman"/>
          <w:color w:val="FF0000"/>
          <w:sz w:val="24"/>
          <w:szCs w:val="24"/>
        </w:rPr>
        <w:t xml:space="preserve">.  </w:t>
      </w:r>
      <w:r w:rsidR="00846773" w:rsidRPr="00E72AED">
        <w:rPr>
          <w:rFonts w:ascii="Times New Roman" w:eastAsia="Calibri" w:hAnsi="Times New Roman" w:cs="Times New Roman"/>
          <w:color w:val="000000"/>
          <w:sz w:val="24"/>
          <w:szCs w:val="24"/>
        </w:rPr>
        <w:t xml:space="preserve">If the defendant makes bond, this </w:t>
      </w:r>
      <w:r w:rsidR="00846773" w:rsidRPr="00C3537D">
        <w:rPr>
          <w:rFonts w:ascii="Times New Roman" w:eastAsia="Calibri" w:hAnsi="Times New Roman" w:cs="Times New Roman"/>
          <w:sz w:val="24"/>
          <w:szCs w:val="24"/>
        </w:rPr>
        <w:t xml:space="preserve">interview </w:t>
      </w:r>
      <w:r w:rsidR="00C3537D" w:rsidRPr="00C3537D">
        <w:rPr>
          <w:rFonts w:ascii="Times New Roman" w:eastAsia="Calibri" w:hAnsi="Times New Roman" w:cs="Times New Roman"/>
          <w:sz w:val="24"/>
          <w:szCs w:val="24"/>
        </w:rPr>
        <w:t>will</w:t>
      </w:r>
      <w:r w:rsidR="000D0A8F" w:rsidRPr="00C3537D">
        <w:rPr>
          <w:rFonts w:ascii="Times New Roman" w:eastAsia="Calibri" w:hAnsi="Times New Roman" w:cs="Times New Roman"/>
          <w:sz w:val="24"/>
          <w:szCs w:val="24"/>
        </w:rPr>
        <w:t xml:space="preserve"> </w:t>
      </w:r>
      <w:r w:rsidR="00846773" w:rsidRPr="00C3537D">
        <w:rPr>
          <w:rFonts w:ascii="Times New Roman" w:eastAsia="Calibri" w:hAnsi="Times New Roman" w:cs="Times New Roman"/>
          <w:sz w:val="24"/>
          <w:szCs w:val="24"/>
        </w:rPr>
        <w:t xml:space="preserve">take </w:t>
      </w:r>
      <w:r w:rsidR="00846773" w:rsidRPr="00E72AED">
        <w:rPr>
          <w:rFonts w:ascii="Times New Roman" w:eastAsia="Calibri" w:hAnsi="Times New Roman" w:cs="Times New Roman"/>
          <w:color w:val="000000"/>
          <w:sz w:val="24"/>
          <w:szCs w:val="24"/>
        </w:rPr>
        <w:t>place before release on bond, if possible.</w:t>
      </w:r>
      <w:r w:rsidR="00497FA2">
        <w:rPr>
          <w:rFonts w:ascii="Times New Roman" w:eastAsia="Calibri" w:hAnsi="Times New Roman" w:cs="Times New Roman"/>
          <w:color w:val="000000"/>
          <w:sz w:val="24"/>
          <w:szCs w:val="24"/>
        </w:rPr>
        <w:t xml:space="preserve"> If the defendant posts bond or is released </w:t>
      </w:r>
      <w:r w:rsidR="006C61ED">
        <w:rPr>
          <w:rFonts w:ascii="Times New Roman" w:eastAsia="Calibri" w:hAnsi="Times New Roman" w:cs="Times New Roman"/>
          <w:color w:val="000000"/>
          <w:sz w:val="24"/>
          <w:szCs w:val="24"/>
        </w:rPr>
        <w:t>on a PR bond before an indigence</w:t>
      </w:r>
      <w:r w:rsidR="00885A09">
        <w:rPr>
          <w:rFonts w:ascii="Times New Roman" w:eastAsia="Calibri" w:hAnsi="Times New Roman" w:cs="Times New Roman"/>
          <w:color w:val="000000"/>
          <w:sz w:val="24"/>
          <w:szCs w:val="24"/>
        </w:rPr>
        <w:t xml:space="preserve"> affidavit</w:t>
      </w:r>
      <w:r w:rsidR="00497FA2">
        <w:rPr>
          <w:rFonts w:ascii="Times New Roman" w:eastAsia="Calibri" w:hAnsi="Times New Roman" w:cs="Times New Roman"/>
          <w:color w:val="000000"/>
          <w:sz w:val="24"/>
          <w:szCs w:val="24"/>
        </w:rPr>
        <w:t xml:space="preserve"> was completed, instructions will be given upon release from the jail to complete the </w:t>
      </w:r>
      <w:r w:rsidR="00885A09">
        <w:rPr>
          <w:rFonts w:ascii="Times New Roman" w:eastAsia="Calibri" w:hAnsi="Times New Roman" w:cs="Times New Roman"/>
          <w:color w:val="000000"/>
          <w:sz w:val="24"/>
          <w:szCs w:val="24"/>
        </w:rPr>
        <w:t>affidavit</w:t>
      </w:r>
      <w:r w:rsidR="00497FA2">
        <w:rPr>
          <w:rFonts w:ascii="Times New Roman" w:eastAsia="Calibri" w:hAnsi="Times New Roman" w:cs="Times New Roman"/>
          <w:color w:val="000000"/>
          <w:sz w:val="24"/>
          <w:szCs w:val="24"/>
        </w:rPr>
        <w:t xml:space="preserve"> at </w:t>
      </w:r>
      <w:r w:rsidR="00BC0363">
        <w:rPr>
          <w:rFonts w:ascii="Times New Roman" w:eastAsia="Calibri" w:hAnsi="Times New Roman" w:cs="Times New Roman"/>
          <w:color w:val="000000"/>
          <w:sz w:val="24"/>
          <w:szCs w:val="24"/>
        </w:rPr>
        <w:t xml:space="preserve">500 E. San Antonio, </w:t>
      </w:r>
      <w:r w:rsidR="00AC0187">
        <w:rPr>
          <w:rFonts w:ascii="Times New Roman" w:eastAsia="Calibri" w:hAnsi="Times New Roman" w:cs="Times New Roman"/>
          <w:color w:val="000000"/>
          <w:sz w:val="24"/>
          <w:szCs w:val="24"/>
        </w:rPr>
        <w:t>Rm. LL117, El Paso, Texas 79901 in the office of Pre-Trial Services.</w:t>
      </w:r>
    </w:p>
    <w:p w:rsidR="00846773" w:rsidRPr="00E72AED" w:rsidRDefault="00846773" w:rsidP="00E72AED">
      <w:pPr>
        <w:jc w:val="both"/>
        <w:rPr>
          <w:rFonts w:ascii="Times New Roman" w:eastAsia="Calibri" w:hAnsi="Times New Roman" w:cs="Times New Roman"/>
          <w:color w:val="000000"/>
          <w:sz w:val="24"/>
          <w:szCs w:val="24"/>
        </w:rPr>
      </w:pPr>
    </w:p>
    <w:p w:rsidR="00846773" w:rsidRPr="00B72271" w:rsidRDefault="00803F75" w:rsidP="00AC0187">
      <w:pPr>
        <w:jc w:val="both"/>
        <w:rPr>
          <w:rFonts w:ascii="Times New Roman" w:eastAsia="Calibri" w:hAnsi="Times New Roman" w:cs="Times New Roman"/>
          <w:color w:val="000000"/>
          <w:sz w:val="24"/>
          <w:szCs w:val="24"/>
        </w:rPr>
      </w:pPr>
      <w:r w:rsidRPr="00B72271">
        <w:rPr>
          <w:rFonts w:ascii="Times New Roman" w:eastAsia="Calibri" w:hAnsi="Times New Roman" w:cs="Times New Roman"/>
          <w:color w:val="000000"/>
          <w:sz w:val="24"/>
          <w:szCs w:val="24"/>
        </w:rPr>
        <w:t>C.</w:t>
      </w:r>
      <w:r w:rsidR="00C24E6C" w:rsidRPr="00B72271">
        <w:rPr>
          <w:rFonts w:ascii="Times New Roman" w:eastAsia="Calibri" w:hAnsi="Times New Roman" w:cs="Times New Roman"/>
          <w:color w:val="000000"/>
          <w:sz w:val="24"/>
          <w:szCs w:val="24"/>
        </w:rPr>
        <w:tab/>
      </w:r>
      <w:r w:rsidR="00846773" w:rsidRPr="00B72271">
        <w:rPr>
          <w:rFonts w:ascii="Times New Roman" w:eastAsia="Calibri" w:hAnsi="Times New Roman" w:cs="Times New Roman"/>
          <w:color w:val="000000"/>
          <w:sz w:val="24"/>
          <w:szCs w:val="24"/>
        </w:rPr>
        <w:t xml:space="preserve"> </w:t>
      </w:r>
      <w:r w:rsidR="00C12EF4">
        <w:rPr>
          <w:rFonts w:ascii="Times New Roman" w:eastAsia="Calibri" w:hAnsi="Times New Roman" w:cs="Times New Roman"/>
          <w:color w:val="000000"/>
          <w:sz w:val="24"/>
          <w:szCs w:val="24"/>
        </w:rPr>
        <w:t>A</w:t>
      </w:r>
      <w:r w:rsidR="00B72271">
        <w:rPr>
          <w:rFonts w:ascii="Times New Roman" w:eastAsia="Calibri" w:hAnsi="Times New Roman" w:cs="Times New Roman"/>
          <w:color w:val="000000"/>
          <w:sz w:val="24"/>
          <w:szCs w:val="24"/>
        </w:rPr>
        <w:t xml:space="preserve"> CJC Service Officer</w:t>
      </w:r>
      <w:r w:rsidR="00846773" w:rsidRPr="00B72271">
        <w:rPr>
          <w:rFonts w:ascii="Times New Roman" w:eastAsia="Calibri" w:hAnsi="Times New Roman" w:cs="Times New Roman"/>
          <w:color w:val="000000"/>
          <w:sz w:val="24"/>
          <w:szCs w:val="24"/>
        </w:rPr>
        <w:t xml:space="preserve"> </w:t>
      </w:r>
      <w:r w:rsidR="00C12EF4">
        <w:rPr>
          <w:rFonts w:ascii="Times New Roman" w:eastAsia="Calibri" w:hAnsi="Times New Roman" w:cs="Times New Roman"/>
          <w:color w:val="000000"/>
          <w:sz w:val="24"/>
          <w:szCs w:val="24"/>
        </w:rPr>
        <w:t>sh</w:t>
      </w:r>
      <w:r w:rsidR="00846773" w:rsidRPr="00B72271">
        <w:rPr>
          <w:rFonts w:ascii="Times New Roman" w:eastAsia="Calibri" w:hAnsi="Times New Roman" w:cs="Times New Roman"/>
          <w:color w:val="000000"/>
          <w:sz w:val="24"/>
          <w:szCs w:val="24"/>
        </w:rPr>
        <w:t>all interview each arrested person who reques</w:t>
      </w:r>
      <w:r w:rsidR="00C12EF4">
        <w:rPr>
          <w:rFonts w:ascii="Times New Roman" w:eastAsia="Calibri" w:hAnsi="Times New Roman" w:cs="Times New Roman"/>
          <w:color w:val="000000"/>
          <w:sz w:val="24"/>
          <w:szCs w:val="24"/>
        </w:rPr>
        <w:t>ts</w:t>
      </w:r>
      <w:r w:rsidR="00846773" w:rsidRPr="00B72271">
        <w:rPr>
          <w:rFonts w:ascii="Times New Roman" w:eastAsia="Calibri" w:hAnsi="Times New Roman" w:cs="Times New Roman"/>
          <w:color w:val="000000"/>
          <w:sz w:val="24"/>
          <w:szCs w:val="24"/>
        </w:rPr>
        <w:t xml:space="preserve"> appointment of counsel, and the arrested person will provide under oath the necessary information </w:t>
      </w:r>
      <w:r w:rsidR="00A60304" w:rsidRPr="00B72271">
        <w:rPr>
          <w:rFonts w:ascii="Times New Roman" w:eastAsia="Calibri" w:hAnsi="Times New Roman" w:cs="Times New Roman"/>
          <w:color w:val="000000"/>
          <w:sz w:val="24"/>
          <w:szCs w:val="24"/>
        </w:rPr>
        <w:t xml:space="preserve">including supporting documentation (if not in custody) </w:t>
      </w:r>
      <w:r w:rsidR="00846773" w:rsidRPr="00B72271">
        <w:rPr>
          <w:rFonts w:ascii="Times New Roman" w:eastAsia="Calibri" w:hAnsi="Times New Roman" w:cs="Times New Roman"/>
          <w:color w:val="000000"/>
          <w:sz w:val="24"/>
          <w:szCs w:val="24"/>
        </w:rPr>
        <w:t>concerning the person’s financial resources. The</w:t>
      </w:r>
      <w:r w:rsidR="00497FA2" w:rsidRPr="00B72271">
        <w:rPr>
          <w:rFonts w:ascii="Times New Roman" w:eastAsia="Calibri" w:hAnsi="Times New Roman" w:cs="Times New Roman"/>
          <w:color w:val="000000"/>
          <w:sz w:val="24"/>
          <w:szCs w:val="24"/>
        </w:rPr>
        <w:t>y</w:t>
      </w:r>
      <w:r w:rsidR="005A3E6A" w:rsidRPr="00B72271">
        <w:rPr>
          <w:rFonts w:ascii="Times New Roman" w:eastAsia="Calibri" w:hAnsi="Times New Roman" w:cs="Times New Roman"/>
          <w:color w:val="000000"/>
          <w:sz w:val="24"/>
          <w:szCs w:val="24"/>
        </w:rPr>
        <w:t xml:space="preserve"> </w:t>
      </w:r>
      <w:r w:rsidR="00846773" w:rsidRPr="00B72271">
        <w:rPr>
          <w:rFonts w:ascii="Times New Roman" w:eastAsia="Calibri" w:hAnsi="Times New Roman" w:cs="Times New Roman"/>
          <w:color w:val="000000"/>
          <w:sz w:val="24"/>
          <w:szCs w:val="24"/>
        </w:rPr>
        <w:t xml:space="preserve">shall input this information onto an </w:t>
      </w:r>
      <w:r w:rsidR="00885A09" w:rsidRPr="00B72271">
        <w:rPr>
          <w:rFonts w:ascii="Times New Roman" w:eastAsia="Calibri" w:hAnsi="Times New Roman" w:cs="Times New Roman"/>
          <w:color w:val="000000"/>
          <w:sz w:val="24"/>
          <w:szCs w:val="24"/>
        </w:rPr>
        <w:t>affidavit</w:t>
      </w:r>
      <w:r w:rsidR="00846773" w:rsidRPr="00B72271">
        <w:rPr>
          <w:rFonts w:ascii="Times New Roman" w:eastAsia="Calibri" w:hAnsi="Times New Roman" w:cs="Times New Roman"/>
          <w:color w:val="000000"/>
          <w:sz w:val="24"/>
          <w:szCs w:val="24"/>
        </w:rPr>
        <w:t xml:space="preserve"> (</w:t>
      </w:r>
      <w:r w:rsidR="00846773" w:rsidRPr="00B72271">
        <w:rPr>
          <w:rFonts w:ascii="Times New Roman" w:eastAsia="Calibri" w:hAnsi="Times New Roman" w:cs="Times New Roman"/>
          <w:i/>
          <w:color w:val="000000"/>
          <w:sz w:val="24"/>
          <w:szCs w:val="24"/>
        </w:rPr>
        <w:t>See Forms: El</w:t>
      </w:r>
      <w:r w:rsidR="00846773" w:rsidRPr="00B72271">
        <w:rPr>
          <w:rFonts w:ascii="Times New Roman" w:eastAsia="Calibri" w:hAnsi="Times New Roman" w:cs="Times New Roman"/>
          <w:color w:val="000000"/>
          <w:sz w:val="24"/>
          <w:szCs w:val="24"/>
        </w:rPr>
        <w:t xml:space="preserve"> </w:t>
      </w:r>
      <w:r w:rsidR="00846773" w:rsidRPr="00B72271">
        <w:rPr>
          <w:rFonts w:ascii="Times New Roman" w:eastAsia="Calibri" w:hAnsi="Times New Roman" w:cs="Times New Roman"/>
          <w:i/>
          <w:color w:val="000000"/>
          <w:sz w:val="24"/>
          <w:szCs w:val="24"/>
        </w:rPr>
        <w:t>Paso District and County Court Application for Appointed Attorney</w:t>
      </w:r>
      <w:r w:rsidR="006A1648" w:rsidRPr="00B72271">
        <w:rPr>
          <w:rFonts w:ascii="Times New Roman" w:eastAsia="Calibri" w:hAnsi="Times New Roman" w:cs="Times New Roman"/>
          <w:i/>
          <w:color w:val="000000"/>
          <w:sz w:val="24"/>
          <w:szCs w:val="24"/>
        </w:rPr>
        <w:t>/Financial Affidavit</w:t>
      </w:r>
      <w:r w:rsidR="00846773" w:rsidRPr="00B72271">
        <w:rPr>
          <w:rFonts w:ascii="Times New Roman" w:eastAsia="Calibri" w:hAnsi="Times New Roman" w:cs="Times New Roman"/>
          <w:color w:val="000000"/>
          <w:sz w:val="24"/>
          <w:szCs w:val="24"/>
        </w:rPr>
        <w:t xml:space="preserve">) for the arrested person. </w:t>
      </w:r>
      <w:r w:rsidR="00043667" w:rsidRPr="00B72271">
        <w:rPr>
          <w:rFonts w:ascii="Times New Roman" w:eastAsia="Calibri" w:hAnsi="Times New Roman" w:cs="Times New Roman"/>
          <w:color w:val="000000"/>
          <w:sz w:val="24"/>
          <w:szCs w:val="24"/>
        </w:rPr>
        <w:t xml:space="preserve">The indigence affidavit shall be transmitted to the Office of </w:t>
      </w:r>
      <w:r w:rsidR="00346364" w:rsidRPr="00B72271">
        <w:rPr>
          <w:rFonts w:ascii="Times New Roman" w:eastAsia="Calibri" w:hAnsi="Times New Roman" w:cs="Times New Roman"/>
          <w:color w:val="000000"/>
          <w:sz w:val="24"/>
          <w:szCs w:val="24"/>
        </w:rPr>
        <w:t>the Council of Judges as soon as possible</w:t>
      </w:r>
      <w:r w:rsidR="00AC0187" w:rsidRPr="00B72271">
        <w:rPr>
          <w:rFonts w:ascii="Times New Roman" w:eastAsia="Calibri" w:hAnsi="Times New Roman" w:cs="Times New Roman"/>
          <w:color w:val="000000"/>
          <w:sz w:val="24"/>
          <w:szCs w:val="24"/>
        </w:rPr>
        <w:t xml:space="preserve"> in order for the COJ to be able</w:t>
      </w:r>
      <w:r w:rsidR="00126C69" w:rsidRPr="00B72271">
        <w:rPr>
          <w:rFonts w:ascii="Times New Roman" w:eastAsia="Calibri" w:hAnsi="Times New Roman" w:cs="Times New Roman"/>
          <w:color w:val="000000"/>
          <w:sz w:val="24"/>
          <w:szCs w:val="24"/>
        </w:rPr>
        <w:t xml:space="preserve"> to appoint an attorney within </w:t>
      </w:r>
      <w:r w:rsidR="00AC0187" w:rsidRPr="00B72271">
        <w:rPr>
          <w:rFonts w:ascii="Times New Roman" w:eastAsia="Calibri" w:hAnsi="Times New Roman" w:cs="Times New Roman"/>
          <w:color w:val="000000"/>
          <w:sz w:val="24"/>
          <w:szCs w:val="24"/>
        </w:rPr>
        <w:t>24 hours from the request of appointed counsel at the 15.17 hearing.</w:t>
      </w:r>
    </w:p>
    <w:p w:rsidR="006A1648" w:rsidRDefault="006A1648" w:rsidP="00AC0187">
      <w:pPr>
        <w:jc w:val="both"/>
        <w:rPr>
          <w:rFonts w:ascii="Times New Roman" w:eastAsia="Calibri" w:hAnsi="Times New Roman" w:cs="Times New Roman"/>
          <w:color w:val="000000"/>
          <w:sz w:val="24"/>
          <w:szCs w:val="24"/>
        </w:rPr>
      </w:pPr>
      <w:r w:rsidRPr="00B72271">
        <w:rPr>
          <w:rFonts w:ascii="Times New Roman" w:eastAsia="Calibri" w:hAnsi="Times New Roman" w:cs="Times New Roman"/>
          <w:color w:val="000000"/>
          <w:sz w:val="24"/>
          <w:szCs w:val="24"/>
        </w:rPr>
        <w:t xml:space="preserve">The financial affidavit shall be transmitted to the Jail Magistrate for consideration in the setting of the bond along </w:t>
      </w:r>
      <w:r w:rsidR="00CB785A" w:rsidRPr="00B72271">
        <w:rPr>
          <w:rFonts w:ascii="Times New Roman" w:eastAsia="Calibri" w:hAnsi="Times New Roman" w:cs="Times New Roman"/>
          <w:color w:val="000000"/>
          <w:sz w:val="24"/>
          <w:szCs w:val="24"/>
        </w:rPr>
        <w:t xml:space="preserve">with the </w:t>
      </w:r>
      <w:r w:rsidR="00C12EF4">
        <w:rPr>
          <w:rFonts w:ascii="Times New Roman" w:eastAsia="Calibri" w:hAnsi="Times New Roman" w:cs="Times New Roman"/>
          <w:color w:val="000000"/>
          <w:sz w:val="24"/>
          <w:szCs w:val="24"/>
        </w:rPr>
        <w:t>bail factors enumerated in CCP A</w:t>
      </w:r>
      <w:r w:rsidR="00CB785A" w:rsidRPr="00B72271">
        <w:rPr>
          <w:rFonts w:ascii="Times New Roman" w:eastAsia="Calibri" w:hAnsi="Times New Roman" w:cs="Times New Roman"/>
          <w:color w:val="000000"/>
          <w:sz w:val="24"/>
          <w:szCs w:val="24"/>
        </w:rPr>
        <w:t>rt. 17.15.</w:t>
      </w:r>
    </w:p>
    <w:p w:rsidR="00AC0187" w:rsidRPr="00E72AED" w:rsidRDefault="00AC0187" w:rsidP="00AC0187">
      <w:pPr>
        <w:jc w:val="both"/>
        <w:rPr>
          <w:rFonts w:ascii="Times New Roman" w:eastAsia="Calibri" w:hAnsi="Times New Roman" w:cs="Times New Roman"/>
          <w:color w:val="000000"/>
          <w:sz w:val="24"/>
          <w:szCs w:val="24"/>
        </w:rPr>
      </w:pPr>
    </w:p>
    <w:p w:rsidR="007C59F6" w:rsidRPr="00E72AED" w:rsidRDefault="00803F75" w:rsidP="00E72AED">
      <w:pPr>
        <w:jc w:val="both"/>
        <w:rPr>
          <w:rFonts w:ascii="Times New Roman" w:eastAsia="Calibri" w:hAnsi="Times New Roman" w:cs="Times New Roman"/>
          <w:color w:val="000000"/>
          <w:sz w:val="24"/>
          <w:szCs w:val="24"/>
        </w:rPr>
      </w:pPr>
      <w:r w:rsidRPr="00E72AED">
        <w:rPr>
          <w:rFonts w:ascii="Times New Roman" w:eastAsia="Calibri" w:hAnsi="Times New Roman" w:cs="Times New Roman"/>
          <w:color w:val="000000"/>
          <w:sz w:val="24"/>
          <w:szCs w:val="24"/>
        </w:rPr>
        <w:t>D.</w:t>
      </w:r>
      <w:r w:rsidR="00C24E6C" w:rsidRPr="00E72AED">
        <w:rPr>
          <w:rFonts w:ascii="Times New Roman" w:eastAsia="Calibri" w:hAnsi="Times New Roman" w:cs="Times New Roman"/>
          <w:color w:val="000000"/>
          <w:sz w:val="24"/>
          <w:szCs w:val="24"/>
        </w:rPr>
        <w:tab/>
      </w:r>
      <w:r w:rsidRPr="00E72AED">
        <w:rPr>
          <w:rFonts w:ascii="Times New Roman" w:eastAsia="Calibri" w:hAnsi="Times New Roman" w:cs="Times New Roman"/>
          <w:color w:val="000000"/>
          <w:sz w:val="24"/>
          <w:szCs w:val="24"/>
        </w:rPr>
        <w:t xml:space="preserve"> </w:t>
      </w:r>
      <w:r w:rsidR="00572F34">
        <w:rPr>
          <w:rFonts w:ascii="Times New Roman" w:eastAsia="Calibri" w:hAnsi="Times New Roman" w:cs="Times New Roman"/>
          <w:color w:val="000000"/>
          <w:sz w:val="24"/>
          <w:szCs w:val="24"/>
        </w:rPr>
        <w:t>A defendant is considered</w:t>
      </w:r>
      <w:r w:rsidR="00B80FF9" w:rsidRPr="00E72AED">
        <w:rPr>
          <w:rFonts w:ascii="Times New Roman" w:eastAsia="Calibri" w:hAnsi="Times New Roman" w:cs="Times New Roman"/>
          <w:color w:val="000000"/>
          <w:sz w:val="24"/>
          <w:szCs w:val="24"/>
        </w:rPr>
        <w:t xml:space="preserve"> indigent if any of the following conditions or factors are present:</w:t>
      </w:r>
    </w:p>
    <w:p w:rsidR="007C59F6" w:rsidRDefault="00CB785A" w:rsidP="00E72AED">
      <w:pPr>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w:t>
      </w:r>
      <w:r w:rsidR="00B80FF9" w:rsidRPr="00622310">
        <w:rPr>
          <w:rFonts w:ascii="Times New Roman" w:eastAsia="Calibri" w:hAnsi="Times New Roman" w:cs="Times New Roman"/>
          <w:color w:val="000000"/>
          <w:sz w:val="24"/>
          <w:szCs w:val="24"/>
        </w:rPr>
        <w:t>.</w:t>
      </w:r>
      <w:r w:rsidR="004D7D2F" w:rsidRPr="00622310">
        <w:rPr>
          <w:rFonts w:ascii="Times New Roman" w:eastAsia="Calibri" w:hAnsi="Times New Roman" w:cs="Times New Roman"/>
          <w:color w:val="000000"/>
          <w:sz w:val="24"/>
          <w:szCs w:val="24"/>
        </w:rPr>
        <w:t xml:space="preserve"> </w:t>
      </w:r>
      <w:r w:rsidR="00B80FF9" w:rsidRPr="00622310">
        <w:rPr>
          <w:rFonts w:ascii="Times New Roman" w:eastAsia="Calibri" w:hAnsi="Times New Roman" w:cs="Times New Roman"/>
          <w:color w:val="000000"/>
          <w:sz w:val="24"/>
          <w:szCs w:val="24"/>
        </w:rPr>
        <w:t xml:space="preserve">The defendant’s net household income does not exceed </w:t>
      </w:r>
      <w:r w:rsidR="00B72271">
        <w:rPr>
          <w:rFonts w:ascii="Times New Roman" w:eastAsia="Calibri" w:hAnsi="Times New Roman" w:cs="Times New Roman"/>
          <w:color w:val="000000"/>
          <w:sz w:val="24"/>
          <w:szCs w:val="24"/>
        </w:rPr>
        <w:t>100</w:t>
      </w:r>
      <w:r w:rsidR="00B80FF9" w:rsidRPr="00622310">
        <w:rPr>
          <w:rFonts w:ascii="Times New Roman" w:eastAsia="Calibri" w:hAnsi="Times New Roman" w:cs="Times New Roman"/>
          <w:color w:val="000000"/>
          <w:sz w:val="24"/>
          <w:szCs w:val="24"/>
        </w:rPr>
        <w:t xml:space="preserve">% of the federal HHS poverty guidelines </w:t>
      </w:r>
      <w:r w:rsidR="00DC3B3C" w:rsidRPr="00622310">
        <w:rPr>
          <w:rFonts w:ascii="Times New Roman" w:eastAsia="Calibri" w:hAnsi="Times New Roman" w:cs="Times New Roman"/>
          <w:color w:val="000000"/>
          <w:sz w:val="24"/>
          <w:szCs w:val="24"/>
        </w:rPr>
        <w:t xml:space="preserve">as revised annually by the </w:t>
      </w:r>
      <w:r w:rsidR="005E4737" w:rsidRPr="00622310">
        <w:rPr>
          <w:rFonts w:ascii="Times New Roman" w:eastAsia="Calibri" w:hAnsi="Times New Roman" w:cs="Times New Roman"/>
          <w:color w:val="000000"/>
          <w:sz w:val="24"/>
          <w:szCs w:val="24"/>
        </w:rPr>
        <w:t>United States Department Of Health and Human</w:t>
      </w:r>
      <w:r w:rsidR="005E4737" w:rsidRPr="00E72AED">
        <w:rPr>
          <w:rFonts w:ascii="Times New Roman" w:eastAsia="Calibri" w:hAnsi="Times New Roman" w:cs="Times New Roman"/>
          <w:color w:val="000000"/>
          <w:sz w:val="24"/>
          <w:szCs w:val="24"/>
        </w:rPr>
        <w:t xml:space="preserve"> Services and pu</w:t>
      </w:r>
      <w:r w:rsidR="00572F34">
        <w:rPr>
          <w:rFonts w:ascii="Times New Roman" w:eastAsia="Calibri" w:hAnsi="Times New Roman" w:cs="Times New Roman"/>
          <w:color w:val="000000"/>
          <w:sz w:val="24"/>
          <w:szCs w:val="24"/>
        </w:rPr>
        <w:t>bli</w:t>
      </w:r>
      <w:r w:rsidR="00D941C1">
        <w:rPr>
          <w:rFonts w:ascii="Times New Roman" w:eastAsia="Calibri" w:hAnsi="Times New Roman" w:cs="Times New Roman"/>
          <w:color w:val="000000"/>
          <w:sz w:val="24"/>
          <w:szCs w:val="24"/>
        </w:rPr>
        <w:t>shed in the Federal Register AND</w:t>
      </w:r>
      <w:r w:rsidR="00572F34">
        <w:rPr>
          <w:rFonts w:ascii="Times New Roman" w:eastAsia="Calibri" w:hAnsi="Times New Roman" w:cs="Times New Roman"/>
          <w:color w:val="000000"/>
          <w:sz w:val="24"/>
          <w:szCs w:val="24"/>
        </w:rPr>
        <w:t xml:space="preserve"> the d</w:t>
      </w:r>
      <w:r w:rsidR="00D941C1">
        <w:rPr>
          <w:rFonts w:ascii="Times New Roman" w:eastAsia="Calibri" w:hAnsi="Times New Roman" w:cs="Times New Roman"/>
          <w:color w:val="000000"/>
          <w:sz w:val="24"/>
          <w:szCs w:val="24"/>
        </w:rPr>
        <w:t>efendant does not have liquid</w:t>
      </w:r>
      <w:r w:rsidR="00572F34">
        <w:rPr>
          <w:rFonts w:ascii="Times New Roman" w:eastAsia="Calibri" w:hAnsi="Times New Roman" w:cs="Times New Roman"/>
          <w:color w:val="000000"/>
          <w:sz w:val="24"/>
          <w:szCs w:val="24"/>
        </w:rPr>
        <w:t xml:space="preserve"> assets greater than $2500, or </w:t>
      </w:r>
    </w:p>
    <w:p w:rsidR="00EF40D1" w:rsidRPr="00E72AED" w:rsidRDefault="00EF40D1" w:rsidP="00E72AED">
      <w:pPr>
        <w:ind w:firstLine="720"/>
        <w:jc w:val="both"/>
        <w:rPr>
          <w:rFonts w:ascii="Times New Roman" w:eastAsia="Calibri" w:hAnsi="Times New Roman" w:cs="Times New Roman"/>
          <w:color w:val="000000"/>
          <w:sz w:val="24"/>
          <w:szCs w:val="24"/>
        </w:rPr>
      </w:pPr>
    </w:p>
    <w:p w:rsidR="005E4737" w:rsidRPr="00E72AED" w:rsidRDefault="00CB785A" w:rsidP="00E72AED">
      <w:pPr>
        <w:ind w:firstLine="720"/>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005E4737" w:rsidRPr="00E72AED">
        <w:rPr>
          <w:rFonts w:ascii="Times New Roman" w:eastAsia="Calibri" w:hAnsi="Times New Roman" w:cs="Times New Roman"/>
          <w:color w:val="000000"/>
          <w:sz w:val="24"/>
          <w:szCs w:val="24"/>
        </w:rPr>
        <w:t>. The defendant is currently serving a sentence in a correctional institution, is currently residing in a public mental health facility, or is subject to a proceeding in which admission or commitment to suc</w:t>
      </w:r>
      <w:r w:rsidR="00110D04">
        <w:rPr>
          <w:rFonts w:ascii="Times New Roman" w:eastAsia="Calibri" w:hAnsi="Times New Roman" w:cs="Times New Roman"/>
          <w:color w:val="000000"/>
          <w:sz w:val="24"/>
          <w:szCs w:val="24"/>
        </w:rPr>
        <w:t>h a mental facility is sought or currently incarcerated out of county for El Paso County criminal charges.</w:t>
      </w:r>
    </w:p>
    <w:p w:rsidR="00846773" w:rsidRPr="00E72AED" w:rsidRDefault="00846773" w:rsidP="00E72AED">
      <w:pPr>
        <w:pStyle w:val="ListParagraph"/>
        <w:ind w:left="360"/>
        <w:rPr>
          <w:rFonts w:ascii="Times New Roman" w:eastAsia="Calibri" w:hAnsi="Times New Roman" w:cs="Times New Roman"/>
          <w:color w:val="000000"/>
          <w:sz w:val="24"/>
          <w:szCs w:val="24"/>
        </w:rPr>
      </w:pPr>
    </w:p>
    <w:p w:rsidR="00504517" w:rsidRPr="00E72AED" w:rsidRDefault="005872DB" w:rsidP="00E72AED">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E</w:t>
      </w:r>
      <w:r w:rsidR="00803F75" w:rsidRPr="00E72AED">
        <w:rPr>
          <w:rFonts w:ascii="Times New Roman" w:eastAsia="Calibri" w:hAnsi="Times New Roman" w:cs="Times New Roman"/>
          <w:color w:val="000000"/>
          <w:sz w:val="24"/>
          <w:szCs w:val="24"/>
        </w:rPr>
        <w:t>.</w:t>
      </w:r>
      <w:r w:rsidR="00C24E6C" w:rsidRPr="00E72AED">
        <w:rPr>
          <w:rFonts w:ascii="Times New Roman" w:eastAsia="Calibri" w:hAnsi="Times New Roman" w:cs="Times New Roman"/>
          <w:color w:val="000000"/>
          <w:sz w:val="24"/>
          <w:szCs w:val="24"/>
        </w:rPr>
        <w:tab/>
      </w:r>
      <w:r w:rsidR="00504517" w:rsidRPr="00E72AED">
        <w:rPr>
          <w:rFonts w:ascii="Times New Roman" w:eastAsia="Calibri" w:hAnsi="Times New Roman" w:cs="Times New Roman"/>
          <w:color w:val="000000"/>
          <w:sz w:val="24"/>
          <w:szCs w:val="24"/>
        </w:rPr>
        <w:t>In determining whether a defendant is indigent</w:t>
      </w:r>
      <w:r w:rsidR="00110D04">
        <w:rPr>
          <w:rFonts w:ascii="Times New Roman" w:eastAsia="Calibri" w:hAnsi="Times New Roman" w:cs="Times New Roman"/>
          <w:color w:val="000000"/>
          <w:sz w:val="24"/>
          <w:szCs w:val="24"/>
        </w:rPr>
        <w:t>, even though he/she</w:t>
      </w:r>
      <w:r w:rsidR="0037244D">
        <w:rPr>
          <w:rFonts w:ascii="Times New Roman" w:eastAsia="Calibri" w:hAnsi="Times New Roman" w:cs="Times New Roman"/>
          <w:color w:val="000000"/>
          <w:sz w:val="24"/>
          <w:szCs w:val="24"/>
        </w:rPr>
        <w:t xml:space="preserve"> does not qualify under D (1), (2)</w:t>
      </w:r>
      <w:r w:rsidR="00370E70">
        <w:rPr>
          <w:rFonts w:ascii="Times New Roman" w:eastAsia="Calibri" w:hAnsi="Times New Roman" w:cs="Times New Roman"/>
          <w:color w:val="000000"/>
          <w:sz w:val="24"/>
          <w:szCs w:val="24"/>
        </w:rPr>
        <w:t xml:space="preserve">, </w:t>
      </w:r>
      <w:r w:rsidR="00370E70" w:rsidRPr="00E72AED">
        <w:rPr>
          <w:rFonts w:ascii="Times New Roman" w:eastAsia="Calibri" w:hAnsi="Times New Roman" w:cs="Times New Roman"/>
          <w:color w:val="000000"/>
          <w:sz w:val="24"/>
          <w:szCs w:val="24"/>
        </w:rPr>
        <w:t>the</w:t>
      </w:r>
      <w:r w:rsidR="00504517" w:rsidRPr="00E72AED">
        <w:rPr>
          <w:rFonts w:ascii="Times New Roman" w:eastAsia="Calibri" w:hAnsi="Times New Roman" w:cs="Times New Roman"/>
          <w:color w:val="000000"/>
          <w:sz w:val="24"/>
          <w:szCs w:val="24"/>
        </w:rPr>
        <w:t xml:space="preserve"> court or court’s designee may consider the defendant’s income, source of income, assets, </w:t>
      </w:r>
      <w:r w:rsidR="0024057A">
        <w:rPr>
          <w:rFonts w:ascii="Times New Roman" w:eastAsia="Calibri" w:hAnsi="Times New Roman" w:cs="Times New Roman"/>
          <w:color w:val="000000"/>
          <w:sz w:val="24"/>
          <w:szCs w:val="24"/>
        </w:rPr>
        <w:t xml:space="preserve">liquid assets, </w:t>
      </w:r>
      <w:r w:rsidR="00504517" w:rsidRPr="00E72AED">
        <w:rPr>
          <w:rFonts w:ascii="Times New Roman" w:eastAsia="Calibri" w:hAnsi="Times New Roman" w:cs="Times New Roman"/>
          <w:color w:val="000000"/>
          <w:sz w:val="24"/>
          <w:szCs w:val="24"/>
        </w:rPr>
        <w:t xml:space="preserve">property owned, outstanding obligations, necessary expenses, the number and ages of </w:t>
      </w:r>
      <w:r w:rsidR="00370E70" w:rsidRPr="00E72AED">
        <w:rPr>
          <w:rFonts w:ascii="Times New Roman" w:eastAsia="Calibri" w:hAnsi="Times New Roman" w:cs="Times New Roman"/>
          <w:color w:val="000000"/>
          <w:sz w:val="24"/>
          <w:szCs w:val="24"/>
        </w:rPr>
        <w:t>dependents</w:t>
      </w:r>
      <w:r w:rsidR="00504517" w:rsidRPr="00E72AED">
        <w:rPr>
          <w:rFonts w:ascii="Times New Roman" w:eastAsia="Calibri" w:hAnsi="Times New Roman" w:cs="Times New Roman"/>
          <w:color w:val="000000"/>
          <w:sz w:val="24"/>
          <w:szCs w:val="24"/>
        </w:rPr>
        <w:t xml:space="preserve">, and spousal income that is available to the defendant. </w:t>
      </w:r>
      <w:r w:rsidRPr="00E41575">
        <w:rPr>
          <w:rFonts w:ascii="Times New Roman" w:eastAsia="Calibri" w:hAnsi="Times New Roman" w:cs="Times New Roman"/>
          <w:sz w:val="24"/>
          <w:szCs w:val="24"/>
        </w:rPr>
        <w:t xml:space="preserve">If this analysis of net household income results in an amount less than the amount stated in the poverty guidelines for the applicable household size, the defendant will be considered indigent. </w:t>
      </w:r>
      <w:r w:rsidR="00504517" w:rsidRPr="00E41575">
        <w:rPr>
          <w:rFonts w:ascii="Times New Roman" w:eastAsia="Calibri" w:hAnsi="Times New Roman" w:cs="Times New Roman"/>
          <w:sz w:val="24"/>
          <w:szCs w:val="24"/>
        </w:rPr>
        <w:t>The court or court’s</w:t>
      </w:r>
      <w:r w:rsidR="00504517" w:rsidRPr="00E72AED">
        <w:rPr>
          <w:rFonts w:ascii="Times New Roman" w:eastAsia="Calibri" w:hAnsi="Times New Roman" w:cs="Times New Roman"/>
          <w:color w:val="000000"/>
          <w:sz w:val="24"/>
          <w:szCs w:val="24"/>
        </w:rPr>
        <w:t xml:space="preserve"> designee may not consider whether the defendant has posted or is capable of posting bail, except to the extent that it reflects the defendant’s financial circumstances as measured by the considerations liste</w:t>
      </w:r>
      <w:r w:rsidR="0028504B" w:rsidRPr="00E72AED">
        <w:rPr>
          <w:rFonts w:ascii="Times New Roman" w:eastAsia="Calibri" w:hAnsi="Times New Roman" w:cs="Times New Roman"/>
          <w:color w:val="000000"/>
          <w:sz w:val="24"/>
          <w:szCs w:val="24"/>
        </w:rPr>
        <w:t xml:space="preserve">d in this subsection. CCP Art. </w:t>
      </w:r>
      <w:r w:rsidR="00504517" w:rsidRPr="00E72AED">
        <w:rPr>
          <w:rFonts w:ascii="Times New Roman" w:eastAsia="Calibri" w:hAnsi="Times New Roman" w:cs="Times New Roman"/>
          <w:color w:val="000000"/>
          <w:sz w:val="24"/>
          <w:szCs w:val="24"/>
        </w:rPr>
        <w:t>26.04 (m)</w:t>
      </w:r>
      <w:r w:rsidR="005A3E6A">
        <w:rPr>
          <w:rFonts w:ascii="Times New Roman" w:eastAsia="Calibri" w:hAnsi="Times New Roman" w:cs="Times New Roman"/>
          <w:color w:val="000000"/>
          <w:sz w:val="24"/>
          <w:szCs w:val="24"/>
        </w:rPr>
        <w:t>.</w:t>
      </w:r>
    </w:p>
    <w:p w:rsidR="007C59F6" w:rsidRPr="00E72AED" w:rsidRDefault="007C59F6" w:rsidP="00E72AED">
      <w:pPr>
        <w:jc w:val="both"/>
        <w:rPr>
          <w:rFonts w:ascii="Times New Roman" w:hAnsi="Times New Roman" w:cs="Times New Roman"/>
          <w:sz w:val="24"/>
          <w:szCs w:val="24"/>
        </w:rPr>
      </w:pPr>
    </w:p>
    <w:p w:rsidR="00504517" w:rsidRPr="00E72AED" w:rsidRDefault="00803F75" w:rsidP="00E72AED">
      <w:pPr>
        <w:jc w:val="both"/>
        <w:rPr>
          <w:rFonts w:ascii="Times New Roman" w:eastAsia="Calibri" w:hAnsi="Times New Roman" w:cs="Times New Roman"/>
          <w:color w:val="000000"/>
          <w:sz w:val="24"/>
          <w:szCs w:val="24"/>
        </w:rPr>
      </w:pPr>
      <w:r w:rsidRPr="00E72AED">
        <w:rPr>
          <w:rFonts w:ascii="Times New Roman" w:hAnsi="Times New Roman" w:cs="Times New Roman"/>
          <w:sz w:val="24"/>
          <w:szCs w:val="24"/>
        </w:rPr>
        <w:t>F.</w:t>
      </w:r>
      <w:r w:rsidR="00C24E6C" w:rsidRPr="00E72AED">
        <w:rPr>
          <w:rFonts w:ascii="Times New Roman" w:hAnsi="Times New Roman" w:cs="Times New Roman"/>
          <w:sz w:val="24"/>
          <w:szCs w:val="24"/>
        </w:rPr>
        <w:tab/>
      </w:r>
      <w:r w:rsidR="007C59F6" w:rsidRPr="00E72AED">
        <w:rPr>
          <w:rFonts w:ascii="Times New Roman" w:hAnsi="Times New Roman" w:cs="Times New Roman"/>
          <w:sz w:val="24"/>
          <w:szCs w:val="24"/>
        </w:rPr>
        <w:t>The procedures and standards for determining a defendant</w:t>
      </w:r>
      <w:r w:rsidR="004D7D2F">
        <w:rPr>
          <w:rFonts w:ascii="Times New Roman" w:hAnsi="Times New Roman" w:cs="Times New Roman"/>
          <w:sz w:val="24"/>
          <w:szCs w:val="24"/>
        </w:rPr>
        <w:t>’s</w:t>
      </w:r>
      <w:r w:rsidR="007C59F6" w:rsidRPr="00E72AED">
        <w:rPr>
          <w:rFonts w:ascii="Times New Roman" w:hAnsi="Times New Roman" w:cs="Times New Roman"/>
          <w:sz w:val="24"/>
          <w:szCs w:val="24"/>
        </w:rPr>
        <w:t xml:space="preserve"> </w:t>
      </w:r>
      <w:r w:rsidR="00EE54E8">
        <w:rPr>
          <w:rFonts w:ascii="Times New Roman" w:hAnsi="Times New Roman" w:cs="Times New Roman"/>
          <w:sz w:val="24"/>
          <w:szCs w:val="24"/>
        </w:rPr>
        <w:t xml:space="preserve">indigence </w:t>
      </w:r>
      <w:r w:rsidR="007C59F6" w:rsidRPr="00E72AED">
        <w:rPr>
          <w:rFonts w:ascii="Times New Roman" w:hAnsi="Times New Roman" w:cs="Times New Roman"/>
          <w:sz w:val="24"/>
          <w:szCs w:val="24"/>
        </w:rPr>
        <w:t xml:space="preserve">shall apply to each defendant in the county equally, regardless of whether the defendant is in custody or has been released on bail. The procedures and standards for determining whether a defendant is indigent shall apply to misdemeanors and </w:t>
      </w:r>
      <w:r w:rsidR="006B1080" w:rsidRPr="00E72AED">
        <w:rPr>
          <w:rFonts w:ascii="Times New Roman" w:hAnsi="Times New Roman" w:cs="Times New Roman"/>
          <w:sz w:val="24"/>
          <w:szCs w:val="24"/>
        </w:rPr>
        <w:t xml:space="preserve">felonies. </w:t>
      </w:r>
      <w:r w:rsidR="007C59F6" w:rsidRPr="00E72AED">
        <w:rPr>
          <w:rFonts w:ascii="Times New Roman" w:hAnsi="Times New Roman" w:cs="Times New Roman"/>
          <w:sz w:val="24"/>
          <w:szCs w:val="24"/>
        </w:rPr>
        <w:t>CCP Art. 26.04(l)</w:t>
      </w:r>
      <w:r w:rsidR="005A3E6A">
        <w:rPr>
          <w:rFonts w:ascii="Times New Roman" w:hAnsi="Times New Roman" w:cs="Times New Roman"/>
          <w:sz w:val="24"/>
          <w:szCs w:val="24"/>
        </w:rPr>
        <w:t>.</w:t>
      </w:r>
    </w:p>
    <w:p w:rsidR="007C3D5F" w:rsidRPr="00E72AED" w:rsidRDefault="007C3D5F" w:rsidP="00E72AED">
      <w:pPr>
        <w:jc w:val="both"/>
        <w:rPr>
          <w:rFonts w:ascii="Times New Roman" w:eastAsia="Calibri" w:hAnsi="Times New Roman" w:cs="Times New Roman"/>
          <w:color w:val="000000"/>
          <w:sz w:val="24"/>
          <w:szCs w:val="24"/>
        </w:rPr>
      </w:pPr>
    </w:p>
    <w:p w:rsidR="00504517" w:rsidRPr="00E72AED" w:rsidRDefault="00803F75" w:rsidP="00E72AED">
      <w:pPr>
        <w:jc w:val="both"/>
        <w:rPr>
          <w:rFonts w:ascii="Times New Roman" w:eastAsia="Calibri" w:hAnsi="Times New Roman" w:cs="Times New Roman"/>
          <w:color w:val="000000"/>
          <w:sz w:val="24"/>
          <w:szCs w:val="24"/>
        </w:rPr>
      </w:pPr>
      <w:r w:rsidRPr="00E72AED">
        <w:rPr>
          <w:rFonts w:ascii="Times New Roman" w:eastAsia="Calibri" w:hAnsi="Times New Roman" w:cs="Times New Roman"/>
          <w:color w:val="000000"/>
          <w:sz w:val="24"/>
          <w:szCs w:val="24"/>
        </w:rPr>
        <w:t>G.</w:t>
      </w:r>
      <w:r w:rsidR="00C24E6C" w:rsidRPr="00E72AED">
        <w:rPr>
          <w:rFonts w:ascii="Times New Roman" w:eastAsia="Calibri" w:hAnsi="Times New Roman" w:cs="Times New Roman"/>
          <w:color w:val="000000"/>
          <w:sz w:val="24"/>
          <w:szCs w:val="24"/>
        </w:rPr>
        <w:tab/>
      </w:r>
      <w:r w:rsidR="00504517" w:rsidRPr="00E72AED">
        <w:rPr>
          <w:rFonts w:ascii="Times New Roman" w:eastAsia="Calibri" w:hAnsi="Times New Roman" w:cs="Times New Roman"/>
          <w:color w:val="000000"/>
          <w:sz w:val="24"/>
          <w:szCs w:val="24"/>
        </w:rPr>
        <w:t xml:space="preserve">A defendant who requests a determination of </w:t>
      </w:r>
      <w:r w:rsidR="00EC2680">
        <w:rPr>
          <w:rFonts w:ascii="Times New Roman" w:eastAsia="Calibri" w:hAnsi="Times New Roman" w:cs="Times New Roman"/>
          <w:color w:val="000000"/>
          <w:sz w:val="24"/>
          <w:szCs w:val="24"/>
        </w:rPr>
        <w:t>indigent</w:t>
      </w:r>
      <w:r w:rsidR="00504517" w:rsidRPr="00E72AED">
        <w:rPr>
          <w:rFonts w:ascii="Times New Roman" w:eastAsia="Calibri" w:hAnsi="Times New Roman" w:cs="Times New Roman"/>
          <w:color w:val="000000"/>
          <w:sz w:val="24"/>
          <w:szCs w:val="24"/>
        </w:rPr>
        <w:t xml:space="preserve"> and appointment of counsel shall:</w:t>
      </w:r>
    </w:p>
    <w:p w:rsidR="00504517" w:rsidRDefault="006B1080" w:rsidP="00395A42">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 Complete</w:t>
      </w:r>
      <w:r w:rsidR="00504517" w:rsidRPr="00E72AED">
        <w:rPr>
          <w:rFonts w:ascii="Times New Roman" w:eastAsia="Times New Roman" w:hAnsi="Times New Roman" w:cs="Times New Roman"/>
          <w:color w:val="000000"/>
          <w:sz w:val="24"/>
          <w:szCs w:val="24"/>
        </w:rPr>
        <w:t xml:space="preserve"> under oath a questionnaire concerning his financial resources;</w:t>
      </w:r>
    </w:p>
    <w:p w:rsidR="00504517" w:rsidRPr="00E72AED" w:rsidRDefault="006B1080" w:rsidP="00395A42">
      <w:pPr>
        <w:ind w:firstLine="720"/>
        <w:rPr>
          <w:rFonts w:ascii="Times New Roman" w:hAnsi="Times New Roman" w:cs="Times New Roman"/>
          <w:sz w:val="24"/>
          <w:szCs w:val="24"/>
        </w:rPr>
      </w:pPr>
      <w:r w:rsidRPr="00E72AED">
        <w:rPr>
          <w:rFonts w:ascii="Times New Roman" w:hAnsi="Times New Roman" w:cs="Times New Roman"/>
          <w:sz w:val="24"/>
          <w:szCs w:val="24"/>
        </w:rPr>
        <w:t>2. Respond</w:t>
      </w:r>
      <w:r w:rsidR="00504517" w:rsidRPr="00E72AED">
        <w:rPr>
          <w:rFonts w:ascii="Times New Roman" w:hAnsi="Times New Roman" w:cs="Times New Roman"/>
          <w:sz w:val="24"/>
          <w:szCs w:val="24"/>
        </w:rPr>
        <w:t xml:space="preserve"> under oath to an examination regarding his financial resources by the judge or magistrate responsible for dete</w:t>
      </w:r>
      <w:r w:rsidR="0028504B" w:rsidRPr="00E72AED">
        <w:rPr>
          <w:rFonts w:ascii="Times New Roman" w:hAnsi="Times New Roman" w:cs="Times New Roman"/>
          <w:sz w:val="24"/>
          <w:szCs w:val="24"/>
        </w:rPr>
        <w:t xml:space="preserve">rmining whether the </w:t>
      </w:r>
      <w:r w:rsidRPr="00E72AED">
        <w:rPr>
          <w:rFonts w:ascii="Times New Roman" w:hAnsi="Times New Roman" w:cs="Times New Roman"/>
          <w:sz w:val="24"/>
          <w:szCs w:val="24"/>
        </w:rPr>
        <w:t>defendant is</w:t>
      </w:r>
      <w:r w:rsidR="00504517" w:rsidRPr="00E72AED">
        <w:rPr>
          <w:rFonts w:ascii="Times New Roman" w:hAnsi="Times New Roman" w:cs="Times New Roman"/>
          <w:sz w:val="24"/>
          <w:szCs w:val="24"/>
        </w:rPr>
        <w:t xml:space="preserve"> indigent; or</w:t>
      </w:r>
    </w:p>
    <w:p w:rsidR="00504517" w:rsidRPr="00E72AED" w:rsidRDefault="006B1080" w:rsidP="00395A42">
      <w:pPr>
        <w:ind w:firstLine="720"/>
        <w:rPr>
          <w:rFonts w:ascii="Times New Roman" w:hAnsi="Times New Roman" w:cs="Times New Roman"/>
          <w:b/>
          <w:sz w:val="24"/>
          <w:szCs w:val="24"/>
        </w:rPr>
      </w:pPr>
      <w:r w:rsidRPr="00E72AED">
        <w:rPr>
          <w:rFonts w:ascii="Times New Roman" w:hAnsi="Times New Roman" w:cs="Times New Roman"/>
          <w:sz w:val="24"/>
          <w:szCs w:val="24"/>
        </w:rPr>
        <w:t>3. Complete</w:t>
      </w:r>
      <w:r w:rsidR="00504517" w:rsidRPr="00E72AED">
        <w:rPr>
          <w:rFonts w:ascii="Times New Roman" w:hAnsi="Times New Roman" w:cs="Times New Roman"/>
          <w:sz w:val="24"/>
          <w:szCs w:val="24"/>
        </w:rPr>
        <w:t xml:space="preserve"> the questionnaire and respond to examination by th</w:t>
      </w:r>
      <w:r w:rsidR="0028504B" w:rsidRPr="00E72AED">
        <w:rPr>
          <w:rFonts w:ascii="Times New Roman" w:hAnsi="Times New Roman" w:cs="Times New Roman"/>
          <w:sz w:val="24"/>
          <w:szCs w:val="24"/>
        </w:rPr>
        <w:t xml:space="preserve">e judge or magistrate. CCP Art. </w:t>
      </w:r>
      <w:r w:rsidR="00504517" w:rsidRPr="00E72AED">
        <w:rPr>
          <w:rFonts w:ascii="Times New Roman" w:hAnsi="Times New Roman" w:cs="Times New Roman"/>
          <w:sz w:val="24"/>
          <w:szCs w:val="24"/>
        </w:rPr>
        <w:t xml:space="preserve"> 26.04(n)</w:t>
      </w:r>
      <w:r w:rsidR="005A3E6A">
        <w:rPr>
          <w:rFonts w:ascii="Times New Roman" w:hAnsi="Times New Roman" w:cs="Times New Roman"/>
          <w:sz w:val="24"/>
          <w:szCs w:val="24"/>
        </w:rPr>
        <w:t>.</w:t>
      </w:r>
    </w:p>
    <w:p w:rsidR="0024057A" w:rsidRDefault="0024057A" w:rsidP="00E72AED">
      <w:pPr>
        <w:rPr>
          <w:rFonts w:ascii="Times New Roman" w:hAnsi="Times New Roman" w:cs="Times New Roman"/>
          <w:sz w:val="24"/>
          <w:szCs w:val="24"/>
        </w:rPr>
      </w:pPr>
    </w:p>
    <w:p w:rsidR="00504517" w:rsidRPr="00E72AED" w:rsidRDefault="00803F75" w:rsidP="00E72AED">
      <w:pPr>
        <w:rPr>
          <w:rFonts w:ascii="Times New Roman" w:hAnsi="Times New Roman" w:cs="Times New Roman"/>
          <w:sz w:val="24"/>
          <w:szCs w:val="24"/>
        </w:rPr>
      </w:pPr>
      <w:r w:rsidRPr="00E72AED">
        <w:rPr>
          <w:rFonts w:ascii="Times New Roman" w:hAnsi="Times New Roman" w:cs="Times New Roman"/>
          <w:sz w:val="24"/>
          <w:szCs w:val="24"/>
        </w:rPr>
        <w:t>H.</w:t>
      </w:r>
      <w:r w:rsidR="00C24E6C" w:rsidRPr="00E72AED">
        <w:rPr>
          <w:rFonts w:ascii="Times New Roman" w:hAnsi="Times New Roman" w:cs="Times New Roman"/>
          <w:sz w:val="24"/>
          <w:szCs w:val="24"/>
        </w:rPr>
        <w:tab/>
      </w:r>
      <w:r w:rsidR="00504517" w:rsidRPr="00E72AED">
        <w:rPr>
          <w:rFonts w:ascii="Times New Roman" w:hAnsi="Times New Roman" w:cs="Times New Roman"/>
          <w:sz w:val="24"/>
          <w:szCs w:val="24"/>
        </w:rPr>
        <w:t xml:space="preserve">Before making a determination of whether a defendant is indigent, the court shall request the defendant to sign under oath </w:t>
      </w:r>
      <w:r w:rsidR="00FB4D07">
        <w:rPr>
          <w:rFonts w:ascii="Times New Roman" w:hAnsi="Times New Roman" w:cs="Times New Roman"/>
          <w:sz w:val="24"/>
          <w:szCs w:val="24"/>
        </w:rPr>
        <w:t xml:space="preserve">before a </w:t>
      </w:r>
      <w:r w:rsidR="00B72271">
        <w:rPr>
          <w:rFonts w:ascii="Times New Roman" w:hAnsi="Times New Roman" w:cs="Times New Roman"/>
          <w:sz w:val="24"/>
          <w:szCs w:val="24"/>
        </w:rPr>
        <w:t>CJC Service</w:t>
      </w:r>
      <w:r w:rsidR="00FB4D07">
        <w:rPr>
          <w:rFonts w:ascii="Times New Roman" w:hAnsi="Times New Roman" w:cs="Times New Roman"/>
          <w:sz w:val="24"/>
          <w:szCs w:val="24"/>
        </w:rPr>
        <w:t xml:space="preserve"> Officer, a Clerk, or a Judge </w:t>
      </w:r>
      <w:r w:rsidR="00504517" w:rsidRPr="00E72AED">
        <w:rPr>
          <w:rFonts w:ascii="Times New Roman" w:hAnsi="Times New Roman" w:cs="Times New Roman"/>
          <w:sz w:val="24"/>
          <w:szCs w:val="24"/>
        </w:rPr>
        <w:t xml:space="preserve">a statement substantially in the following form: </w:t>
      </w:r>
    </w:p>
    <w:p w:rsidR="00504517" w:rsidRPr="00E72AED" w:rsidRDefault="00504517" w:rsidP="00E72AED">
      <w:pPr>
        <w:ind w:left="720"/>
        <w:rPr>
          <w:rFonts w:ascii="Times New Roman" w:hAnsi="Times New Roman" w:cs="Times New Roman"/>
          <w:sz w:val="24"/>
          <w:szCs w:val="24"/>
        </w:rPr>
      </w:pPr>
      <w:r w:rsidRPr="00E72AED">
        <w:rPr>
          <w:rFonts w:ascii="Times New Roman" w:hAnsi="Times New Roman" w:cs="Times New Roman"/>
          <w:sz w:val="24"/>
          <w:szCs w:val="24"/>
        </w:rPr>
        <w:t>“On this ______ day of _____________, 20____, I have been advised by the (name of the court) Court of my right to representation by counsel in connection with the charge pending against me.  I am without means to employ counsel of my own choosing and I hereby request the court to appoint counsel for me. (</w:t>
      </w:r>
      <w:r w:rsidR="00370E70" w:rsidRPr="00E72AED">
        <w:rPr>
          <w:rFonts w:ascii="Times New Roman" w:hAnsi="Times New Roman" w:cs="Times New Roman"/>
          <w:sz w:val="24"/>
          <w:szCs w:val="24"/>
        </w:rPr>
        <w:t>Signature</w:t>
      </w:r>
      <w:r w:rsidR="00F909A8" w:rsidRPr="00E72AED">
        <w:rPr>
          <w:rFonts w:ascii="Times New Roman" w:hAnsi="Times New Roman" w:cs="Times New Roman"/>
          <w:sz w:val="24"/>
          <w:szCs w:val="24"/>
        </w:rPr>
        <w:t xml:space="preserve"> of the defendant)” CCP Art</w:t>
      </w:r>
      <w:r w:rsidRPr="00E72AED">
        <w:rPr>
          <w:rFonts w:ascii="Times New Roman" w:hAnsi="Times New Roman" w:cs="Times New Roman"/>
          <w:sz w:val="24"/>
          <w:szCs w:val="24"/>
        </w:rPr>
        <w:t>. 26.04(o</w:t>
      </w:r>
      <w:r w:rsidR="005A3E6A">
        <w:rPr>
          <w:rFonts w:ascii="Times New Roman" w:hAnsi="Times New Roman" w:cs="Times New Roman"/>
          <w:sz w:val="24"/>
          <w:szCs w:val="24"/>
        </w:rPr>
        <w:t>).</w:t>
      </w:r>
    </w:p>
    <w:p w:rsidR="0024057A" w:rsidRDefault="0024057A" w:rsidP="00E72AED">
      <w:pPr>
        <w:rPr>
          <w:rFonts w:ascii="Times New Roman" w:hAnsi="Times New Roman" w:cs="Times New Roman"/>
          <w:sz w:val="24"/>
          <w:szCs w:val="24"/>
        </w:rPr>
      </w:pPr>
    </w:p>
    <w:p w:rsidR="00504517" w:rsidRPr="00E72AED" w:rsidRDefault="00803F75" w:rsidP="00E72AED">
      <w:pPr>
        <w:rPr>
          <w:rFonts w:ascii="Times New Roman" w:hAnsi="Times New Roman" w:cs="Times New Roman"/>
          <w:sz w:val="24"/>
          <w:szCs w:val="24"/>
        </w:rPr>
      </w:pPr>
      <w:r w:rsidRPr="00E72AED">
        <w:rPr>
          <w:rFonts w:ascii="Times New Roman" w:hAnsi="Times New Roman" w:cs="Times New Roman"/>
          <w:sz w:val="24"/>
          <w:szCs w:val="24"/>
        </w:rPr>
        <w:t>I.</w:t>
      </w:r>
      <w:r w:rsidR="00C24E6C" w:rsidRPr="00E72AED">
        <w:rPr>
          <w:rFonts w:ascii="Times New Roman" w:hAnsi="Times New Roman" w:cs="Times New Roman"/>
          <w:sz w:val="24"/>
          <w:szCs w:val="24"/>
        </w:rPr>
        <w:tab/>
      </w:r>
      <w:r w:rsidR="00504517" w:rsidRPr="00E72AED">
        <w:rPr>
          <w:rFonts w:ascii="Times New Roman" w:hAnsi="Times New Roman" w:cs="Times New Roman"/>
          <w:sz w:val="24"/>
          <w:szCs w:val="24"/>
        </w:rPr>
        <w:t xml:space="preserve">A written or oral statement elicited under this article or evidence derived from the statement may not be used for any purpose, except to determine the defendant’s </w:t>
      </w:r>
      <w:r w:rsidR="00611B95">
        <w:rPr>
          <w:rFonts w:ascii="Times New Roman" w:hAnsi="Times New Roman" w:cs="Times New Roman"/>
          <w:sz w:val="24"/>
          <w:szCs w:val="24"/>
        </w:rPr>
        <w:t>indigent status</w:t>
      </w:r>
      <w:r w:rsidR="00504517" w:rsidRPr="00E72AED">
        <w:rPr>
          <w:rFonts w:ascii="Times New Roman" w:hAnsi="Times New Roman" w:cs="Times New Roman"/>
          <w:sz w:val="24"/>
          <w:szCs w:val="24"/>
        </w:rPr>
        <w:t xml:space="preserve"> </w:t>
      </w:r>
      <w:r w:rsidR="00504517" w:rsidRPr="00C3537D">
        <w:rPr>
          <w:rFonts w:ascii="Times New Roman" w:hAnsi="Times New Roman" w:cs="Times New Roman"/>
          <w:sz w:val="24"/>
          <w:szCs w:val="24"/>
        </w:rPr>
        <w:t>or to impeach the direct testimony of the defendant</w:t>
      </w:r>
      <w:r w:rsidR="00504517" w:rsidRPr="00E72AED">
        <w:rPr>
          <w:rFonts w:ascii="Times New Roman" w:hAnsi="Times New Roman" w:cs="Times New Roman"/>
          <w:sz w:val="24"/>
          <w:szCs w:val="24"/>
        </w:rPr>
        <w:t>. The defendant may be prosecuted under Texas Pen</w:t>
      </w:r>
      <w:r w:rsidR="0028504B" w:rsidRPr="00E72AED">
        <w:rPr>
          <w:rFonts w:ascii="Times New Roman" w:hAnsi="Times New Roman" w:cs="Times New Roman"/>
          <w:sz w:val="24"/>
          <w:szCs w:val="24"/>
        </w:rPr>
        <w:t xml:space="preserve">al Code, Chapter 37.  CCP Art. </w:t>
      </w:r>
      <w:r w:rsidR="00504517" w:rsidRPr="00E72AED">
        <w:rPr>
          <w:rFonts w:ascii="Times New Roman" w:hAnsi="Times New Roman" w:cs="Times New Roman"/>
          <w:sz w:val="24"/>
          <w:szCs w:val="24"/>
        </w:rPr>
        <w:t>26.04 (q)</w:t>
      </w:r>
      <w:r w:rsidR="005A3E6A">
        <w:rPr>
          <w:rFonts w:ascii="Times New Roman" w:hAnsi="Times New Roman" w:cs="Times New Roman"/>
          <w:sz w:val="24"/>
          <w:szCs w:val="24"/>
        </w:rPr>
        <w:t>.</w:t>
      </w:r>
    </w:p>
    <w:p w:rsidR="0024057A" w:rsidRDefault="0024057A" w:rsidP="00E72AED">
      <w:pPr>
        <w:rPr>
          <w:rFonts w:ascii="Times New Roman" w:hAnsi="Times New Roman" w:cs="Times New Roman"/>
          <w:sz w:val="24"/>
          <w:szCs w:val="24"/>
        </w:rPr>
      </w:pPr>
    </w:p>
    <w:p w:rsidR="00536C5F" w:rsidRPr="00E72AED" w:rsidRDefault="00803F75" w:rsidP="00E72AED">
      <w:pPr>
        <w:rPr>
          <w:rFonts w:ascii="Times New Roman" w:hAnsi="Times New Roman" w:cs="Times New Roman"/>
          <w:sz w:val="24"/>
          <w:szCs w:val="24"/>
        </w:rPr>
      </w:pPr>
      <w:r w:rsidRPr="00E72AED">
        <w:rPr>
          <w:rFonts w:ascii="Times New Roman" w:hAnsi="Times New Roman" w:cs="Times New Roman"/>
          <w:sz w:val="24"/>
          <w:szCs w:val="24"/>
        </w:rPr>
        <w:t>J.</w:t>
      </w:r>
      <w:r w:rsidR="00C24E6C" w:rsidRPr="00E72AED">
        <w:rPr>
          <w:rFonts w:ascii="Times New Roman" w:hAnsi="Times New Roman" w:cs="Times New Roman"/>
          <w:sz w:val="24"/>
          <w:szCs w:val="24"/>
        </w:rPr>
        <w:tab/>
      </w:r>
      <w:r w:rsidR="00536C5F" w:rsidRPr="00E72AED">
        <w:rPr>
          <w:rFonts w:ascii="Times New Roman" w:hAnsi="Times New Roman" w:cs="Times New Roman"/>
          <w:sz w:val="24"/>
          <w:szCs w:val="24"/>
        </w:rPr>
        <w:t>A request by the appointing authority for additional information, documentation, and/or verification cannot delay appointment of counsel beyond the timelines specified in the Code of Criminal Procedure and this Indigent Defense Plan.</w:t>
      </w:r>
    </w:p>
    <w:p w:rsidR="0024057A" w:rsidRDefault="0024057A" w:rsidP="00E72AED">
      <w:pPr>
        <w:rPr>
          <w:rFonts w:ascii="Times New Roman" w:hAnsi="Times New Roman" w:cs="Times New Roman"/>
          <w:sz w:val="24"/>
          <w:szCs w:val="24"/>
        </w:rPr>
      </w:pPr>
    </w:p>
    <w:p w:rsidR="00504517" w:rsidRDefault="00803F75" w:rsidP="00E72AED">
      <w:pPr>
        <w:rPr>
          <w:rFonts w:ascii="Times New Roman" w:hAnsi="Times New Roman" w:cs="Times New Roman"/>
          <w:sz w:val="24"/>
          <w:szCs w:val="24"/>
        </w:rPr>
      </w:pPr>
      <w:r w:rsidRPr="00E72AED">
        <w:rPr>
          <w:rFonts w:ascii="Times New Roman" w:hAnsi="Times New Roman" w:cs="Times New Roman"/>
          <w:sz w:val="24"/>
          <w:szCs w:val="24"/>
        </w:rPr>
        <w:t>K.</w:t>
      </w:r>
      <w:r w:rsidR="00C24E6C" w:rsidRPr="00E72AED">
        <w:rPr>
          <w:rFonts w:ascii="Times New Roman" w:hAnsi="Times New Roman" w:cs="Times New Roman"/>
          <w:sz w:val="24"/>
          <w:szCs w:val="24"/>
        </w:rPr>
        <w:tab/>
      </w:r>
      <w:r w:rsidR="00504517" w:rsidRPr="00E72AED">
        <w:rPr>
          <w:rFonts w:ascii="Times New Roman" w:hAnsi="Times New Roman" w:cs="Times New Roman"/>
          <w:sz w:val="24"/>
          <w:szCs w:val="24"/>
        </w:rPr>
        <w:t>A court may not threaten to arrest or incarcerate a person solely because the person requests the</w:t>
      </w:r>
      <w:r w:rsidR="00846773" w:rsidRPr="00E72AED">
        <w:rPr>
          <w:rFonts w:ascii="Times New Roman" w:hAnsi="Times New Roman" w:cs="Times New Roman"/>
          <w:sz w:val="24"/>
          <w:szCs w:val="24"/>
        </w:rPr>
        <w:t xml:space="preserve"> assistance of counsel. CCP Art</w:t>
      </w:r>
      <w:r w:rsidR="00504517" w:rsidRPr="00E72AED">
        <w:rPr>
          <w:rFonts w:ascii="Times New Roman" w:hAnsi="Times New Roman" w:cs="Times New Roman"/>
          <w:sz w:val="24"/>
          <w:szCs w:val="24"/>
        </w:rPr>
        <w:t>. 26.04 (r)</w:t>
      </w:r>
      <w:r w:rsidR="005A3E6A">
        <w:rPr>
          <w:rFonts w:ascii="Times New Roman" w:hAnsi="Times New Roman" w:cs="Times New Roman"/>
          <w:sz w:val="24"/>
          <w:szCs w:val="24"/>
        </w:rPr>
        <w:t>.</w:t>
      </w:r>
    </w:p>
    <w:p w:rsidR="00395A42" w:rsidRDefault="00395A42" w:rsidP="00E72AED">
      <w:pPr>
        <w:rPr>
          <w:rFonts w:ascii="Times New Roman" w:hAnsi="Times New Roman" w:cs="Times New Roman"/>
          <w:sz w:val="24"/>
          <w:szCs w:val="24"/>
        </w:rPr>
      </w:pPr>
    </w:p>
    <w:p w:rsidR="00846773" w:rsidRPr="00E72AED" w:rsidRDefault="00B5384D" w:rsidP="00357B8E">
      <w:pPr>
        <w:ind w:firstLine="720"/>
        <w:rPr>
          <w:rFonts w:ascii="Times New Roman" w:eastAsia="Times New Roman" w:hAnsi="Times New Roman" w:cs="Times New Roman"/>
          <w:color w:val="000000"/>
          <w:sz w:val="24"/>
          <w:szCs w:val="24"/>
        </w:rPr>
      </w:pPr>
      <w:r>
        <w:rPr>
          <w:rFonts w:ascii="Times New Roman" w:eastAsia="Calibri" w:hAnsi="Times New Roman" w:cs="Times New Roman"/>
          <w:color w:val="000000"/>
          <w:sz w:val="24"/>
          <w:szCs w:val="24"/>
        </w:rPr>
        <w:t>L</w:t>
      </w:r>
      <w:r w:rsidR="00803F75" w:rsidRPr="00E72AED">
        <w:rPr>
          <w:rFonts w:ascii="Times New Roman" w:eastAsia="Calibri" w:hAnsi="Times New Roman" w:cs="Times New Roman"/>
          <w:color w:val="000000"/>
          <w:sz w:val="24"/>
          <w:szCs w:val="24"/>
        </w:rPr>
        <w:t>.</w:t>
      </w:r>
      <w:r w:rsidR="00C24E6C" w:rsidRPr="00E72AED">
        <w:rPr>
          <w:rFonts w:ascii="Times New Roman" w:eastAsia="Calibri" w:hAnsi="Times New Roman" w:cs="Times New Roman"/>
          <w:color w:val="000000"/>
          <w:sz w:val="24"/>
          <w:szCs w:val="24"/>
        </w:rPr>
        <w:tab/>
      </w:r>
      <w:r w:rsidR="00846773" w:rsidRPr="00E72AED">
        <w:rPr>
          <w:rFonts w:ascii="Times New Roman" w:eastAsia="Calibri" w:hAnsi="Times New Roman" w:cs="Times New Roman"/>
          <w:color w:val="000000"/>
          <w:sz w:val="24"/>
          <w:szCs w:val="24"/>
        </w:rPr>
        <w:t xml:space="preserve">A defendant that does not </w:t>
      </w:r>
      <w:r w:rsidR="005A3E6A">
        <w:rPr>
          <w:rFonts w:ascii="Times New Roman" w:eastAsia="Calibri" w:hAnsi="Times New Roman" w:cs="Times New Roman"/>
          <w:color w:val="000000"/>
          <w:sz w:val="24"/>
          <w:szCs w:val="24"/>
        </w:rPr>
        <w:t>meet any of the standards above</w:t>
      </w:r>
      <w:r w:rsidR="00846773" w:rsidRPr="00E72AED">
        <w:rPr>
          <w:rFonts w:ascii="Times New Roman" w:eastAsia="Calibri" w:hAnsi="Times New Roman" w:cs="Times New Roman"/>
          <w:color w:val="000000"/>
          <w:sz w:val="24"/>
          <w:szCs w:val="24"/>
        </w:rPr>
        <w:t xml:space="preserve"> shall nonetheless be </w:t>
      </w:r>
      <w:r w:rsidR="00846773" w:rsidRPr="00E72AED">
        <w:rPr>
          <w:rFonts w:ascii="Times New Roman" w:eastAsia="Times New Roman" w:hAnsi="Times New Roman" w:cs="Times New Roman"/>
          <w:color w:val="000000"/>
          <w:sz w:val="24"/>
          <w:szCs w:val="24"/>
        </w:rPr>
        <w:t>considered indigent if the accused is unable to retain private counsel without substantial hardship to the accused or the defendant’s dependents. In considering if obtaining private counsel will create a substantial hardship, the magistrate or judge authority shall take into account; (1)</w:t>
      </w:r>
      <w:r w:rsidR="005A3E6A">
        <w:rPr>
          <w:rFonts w:ascii="Times New Roman" w:eastAsia="Times New Roman" w:hAnsi="Times New Roman" w:cs="Times New Roman"/>
          <w:color w:val="000000"/>
          <w:sz w:val="24"/>
          <w:szCs w:val="24"/>
        </w:rPr>
        <w:t xml:space="preserve"> </w:t>
      </w:r>
      <w:r w:rsidR="00846773" w:rsidRPr="00E72AED">
        <w:rPr>
          <w:rFonts w:ascii="Times New Roman" w:eastAsia="Times New Roman" w:hAnsi="Times New Roman" w:cs="Times New Roman"/>
          <w:color w:val="000000"/>
          <w:sz w:val="24"/>
          <w:szCs w:val="24"/>
        </w:rPr>
        <w:t>the n</w:t>
      </w:r>
      <w:r w:rsidR="005A3E6A">
        <w:rPr>
          <w:rFonts w:ascii="Times New Roman" w:eastAsia="Times New Roman" w:hAnsi="Times New Roman" w:cs="Times New Roman"/>
          <w:color w:val="000000"/>
          <w:sz w:val="24"/>
          <w:szCs w:val="24"/>
        </w:rPr>
        <w:t>ature of the criminal charge(s);</w:t>
      </w:r>
      <w:r w:rsidR="00846773" w:rsidRPr="00E72AED">
        <w:rPr>
          <w:rFonts w:ascii="Times New Roman" w:eastAsia="Times New Roman" w:hAnsi="Times New Roman" w:cs="Times New Roman"/>
          <w:color w:val="000000"/>
          <w:sz w:val="24"/>
          <w:szCs w:val="24"/>
        </w:rPr>
        <w:t xml:space="preserve"> (2) antici</w:t>
      </w:r>
      <w:r w:rsidR="005A3E6A">
        <w:rPr>
          <w:rFonts w:ascii="Times New Roman" w:eastAsia="Times New Roman" w:hAnsi="Times New Roman" w:cs="Times New Roman"/>
          <w:color w:val="000000"/>
          <w:sz w:val="24"/>
          <w:szCs w:val="24"/>
        </w:rPr>
        <w:t>pated complexity of the defense;</w:t>
      </w:r>
      <w:r w:rsidR="00846773" w:rsidRPr="00E72AED">
        <w:rPr>
          <w:rFonts w:ascii="Times New Roman" w:eastAsia="Times New Roman" w:hAnsi="Times New Roman" w:cs="Times New Roman"/>
          <w:color w:val="000000"/>
          <w:sz w:val="24"/>
          <w:szCs w:val="24"/>
        </w:rPr>
        <w:t xml:space="preserve"> (3</w:t>
      </w:r>
      <w:r w:rsidR="005A3E6A">
        <w:rPr>
          <w:rFonts w:ascii="Times New Roman" w:eastAsia="Times New Roman" w:hAnsi="Times New Roman" w:cs="Times New Roman"/>
          <w:color w:val="000000"/>
          <w:sz w:val="24"/>
          <w:szCs w:val="24"/>
        </w:rPr>
        <w:t xml:space="preserve">) </w:t>
      </w:r>
      <w:r w:rsidR="00846773" w:rsidRPr="00E72AED">
        <w:rPr>
          <w:rFonts w:ascii="Times New Roman" w:eastAsia="Times New Roman" w:hAnsi="Times New Roman" w:cs="Times New Roman"/>
          <w:color w:val="000000"/>
          <w:sz w:val="24"/>
          <w:szCs w:val="24"/>
        </w:rPr>
        <w:t>the estimated cost of obtaining competent private legal representation for the  matter(s) charged; (4) the amount needed for the support of the accused and the defendant’s dep</w:t>
      </w:r>
      <w:r w:rsidR="005A3E6A">
        <w:rPr>
          <w:rFonts w:ascii="Times New Roman" w:eastAsia="Times New Roman" w:hAnsi="Times New Roman" w:cs="Times New Roman"/>
          <w:color w:val="000000"/>
          <w:sz w:val="24"/>
          <w:szCs w:val="24"/>
        </w:rPr>
        <w:t>endents; (5)  defendant’s income; (6)  source of income;</w:t>
      </w:r>
      <w:r w:rsidR="00846773" w:rsidRPr="00E72AED">
        <w:rPr>
          <w:rFonts w:ascii="Times New Roman" w:eastAsia="Times New Roman" w:hAnsi="Times New Roman" w:cs="Times New Roman"/>
          <w:color w:val="000000"/>
          <w:sz w:val="24"/>
          <w:szCs w:val="24"/>
        </w:rPr>
        <w:t xml:space="preserve"> (7)</w:t>
      </w:r>
      <w:r w:rsidR="005A3E6A">
        <w:rPr>
          <w:rFonts w:ascii="Times New Roman" w:eastAsia="Times New Roman" w:hAnsi="Times New Roman" w:cs="Times New Roman"/>
          <w:color w:val="000000"/>
          <w:sz w:val="24"/>
          <w:szCs w:val="24"/>
        </w:rPr>
        <w:t xml:space="preserve"> assets and property owned; (8) outstanding obligations; </w:t>
      </w:r>
      <w:r w:rsidR="00A86FFA">
        <w:rPr>
          <w:rFonts w:ascii="Times New Roman" w:eastAsia="Times New Roman" w:hAnsi="Times New Roman" w:cs="Times New Roman"/>
          <w:color w:val="000000"/>
          <w:sz w:val="24"/>
          <w:szCs w:val="24"/>
        </w:rPr>
        <w:t>(9)</w:t>
      </w:r>
      <w:r w:rsidR="005A3E6A">
        <w:rPr>
          <w:rFonts w:ascii="Times New Roman" w:eastAsia="Times New Roman" w:hAnsi="Times New Roman" w:cs="Times New Roman"/>
          <w:color w:val="000000"/>
          <w:sz w:val="24"/>
          <w:szCs w:val="24"/>
        </w:rPr>
        <w:t xml:space="preserve"> </w:t>
      </w:r>
      <w:r w:rsidR="00A86FFA">
        <w:rPr>
          <w:rFonts w:ascii="Times New Roman" w:eastAsia="Times New Roman" w:hAnsi="Times New Roman" w:cs="Times New Roman"/>
          <w:color w:val="000000"/>
          <w:sz w:val="24"/>
          <w:szCs w:val="24"/>
        </w:rPr>
        <w:t xml:space="preserve"> unusual, excessive or</w:t>
      </w:r>
      <w:r w:rsidR="005A3E6A">
        <w:rPr>
          <w:rFonts w:ascii="Times New Roman" w:eastAsia="Times New Roman" w:hAnsi="Times New Roman" w:cs="Times New Roman"/>
          <w:color w:val="000000"/>
          <w:sz w:val="24"/>
          <w:szCs w:val="24"/>
        </w:rPr>
        <w:t xml:space="preserve"> extraordinary medical expenses;</w:t>
      </w:r>
      <w:r w:rsidR="00A86FFA">
        <w:rPr>
          <w:rFonts w:ascii="Times New Roman" w:eastAsia="Times New Roman" w:hAnsi="Times New Roman" w:cs="Times New Roman"/>
          <w:color w:val="000000"/>
          <w:sz w:val="24"/>
          <w:szCs w:val="24"/>
        </w:rPr>
        <w:t xml:space="preserve"> (10</w:t>
      </w:r>
      <w:r w:rsidR="00846773" w:rsidRPr="00E72AED">
        <w:rPr>
          <w:rFonts w:ascii="Times New Roman" w:eastAsia="Times New Roman" w:hAnsi="Times New Roman" w:cs="Times New Roman"/>
          <w:color w:val="000000"/>
          <w:sz w:val="24"/>
          <w:szCs w:val="24"/>
        </w:rPr>
        <w:t xml:space="preserve">) </w:t>
      </w:r>
      <w:r w:rsidR="005A3E6A">
        <w:rPr>
          <w:rFonts w:ascii="Times New Roman" w:eastAsia="Times New Roman" w:hAnsi="Times New Roman" w:cs="Times New Roman"/>
          <w:color w:val="000000"/>
          <w:sz w:val="24"/>
          <w:szCs w:val="24"/>
        </w:rPr>
        <w:t xml:space="preserve"> necessary expenses;</w:t>
      </w:r>
      <w:r w:rsidR="00846773" w:rsidRPr="00E72AED">
        <w:rPr>
          <w:rFonts w:ascii="Times New Roman" w:eastAsia="Times New Roman" w:hAnsi="Times New Roman" w:cs="Times New Roman"/>
          <w:color w:val="000000"/>
          <w:sz w:val="24"/>
          <w:szCs w:val="24"/>
        </w:rPr>
        <w:t xml:space="preserve"> </w:t>
      </w:r>
      <w:r w:rsidR="00A86FFA">
        <w:rPr>
          <w:rFonts w:ascii="Times New Roman" w:eastAsia="Times New Roman" w:hAnsi="Times New Roman" w:cs="Times New Roman"/>
          <w:color w:val="000000"/>
          <w:sz w:val="24"/>
          <w:szCs w:val="24"/>
        </w:rPr>
        <w:t>(11)</w:t>
      </w:r>
      <w:r w:rsidR="005A3E6A">
        <w:rPr>
          <w:rFonts w:ascii="Times New Roman" w:eastAsia="Times New Roman" w:hAnsi="Times New Roman" w:cs="Times New Roman"/>
          <w:color w:val="000000"/>
          <w:sz w:val="24"/>
          <w:szCs w:val="24"/>
        </w:rPr>
        <w:t xml:space="preserve"> </w:t>
      </w:r>
      <w:r w:rsidR="00A86FFA">
        <w:rPr>
          <w:rFonts w:ascii="Times New Roman" w:eastAsia="Times New Roman" w:hAnsi="Times New Roman" w:cs="Times New Roman"/>
          <w:color w:val="000000"/>
          <w:sz w:val="24"/>
          <w:szCs w:val="24"/>
        </w:rPr>
        <w:t xml:space="preserve"> age or  physical infirmity o</w:t>
      </w:r>
      <w:r w:rsidR="005A3E6A">
        <w:rPr>
          <w:rFonts w:ascii="Times New Roman" w:eastAsia="Times New Roman" w:hAnsi="Times New Roman" w:cs="Times New Roman"/>
          <w:color w:val="000000"/>
          <w:sz w:val="24"/>
          <w:szCs w:val="24"/>
        </w:rPr>
        <w:t>f household members;</w:t>
      </w:r>
      <w:r w:rsidR="00A86FFA">
        <w:rPr>
          <w:rFonts w:ascii="Times New Roman" w:eastAsia="Times New Roman" w:hAnsi="Times New Roman" w:cs="Times New Roman"/>
          <w:color w:val="000000"/>
          <w:sz w:val="24"/>
          <w:szCs w:val="24"/>
        </w:rPr>
        <w:t xml:space="preserve"> </w:t>
      </w:r>
      <w:r w:rsidR="00846773" w:rsidRPr="00E72AED">
        <w:rPr>
          <w:rFonts w:ascii="Times New Roman" w:eastAsia="Times New Roman" w:hAnsi="Times New Roman" w:cs="Times New Roman"/>
          <w:color w:val="000000"/>
          <w:sz w:val="24"/>
          <w:szCs w:val="24"/>
        </w:rPr>
        <w:t>(1</w:t>
      </w:r>
      <w:r w:rsidR="00A86FFA">
        <w:rPr>
          <w:rFonts w:ascii="Times New Roman" w:eastAsia="Times New Roman" w:hAnsi="Times New Roman" w:cs="Times New Roman"/>
          <w:color w:val="000000"/>
          <w:sz w:val="24"/>
          <w:szCs w:val="24"/>
        </w:rPr>
        <w:t>1</w:t>
      </w:r>
      <w:r w:rsidR="00846773" w:rsidRPr="00E72AED">
        <w:rPr>
          <w:rFonts w:ascii="Times New Roman" w:eastAsia="Times New Roman" w:hAnsi="Times New Roman" w:cs="Times New Roman"/>
          <w:color w:val="000000"/>
          <w:sz w:val="24"/>
          <w:szCs w:val="24"/>
        </w:rPr>
        <w:t>)</w:t>
      </w:r>
      <w:r w:rsidR="005A3E6A">
        <w:rPr>
          <w:rFonts w:ascii="Times New Roman" w:eastAsia="Times New Roman" w:hAnsi="Times New Roman" w:cs="Times New Roman"/>
          <w:color w:val="000000"/>
          <w:sz w:val="24"/>
          <w:szCs w:val="24"/>
        </w:rPr>
        <w:t xml:space="preserve"> </w:t>
      </w:r>
      <w:r w:rsidR="00846773" w:rsidRPr="00E72AED">
        <w:rPr>
          <w:rFonts w:ascii="Times New Roman" w:eastAsia="Times New Roman" w:hAnsi="Times New Roman" w:cs="Times New Roman"/>
          <w:color w:val="000000"/>
          <w:sz w:val="24"/>
          <w:szCs w:val="24"/>
        </w:rPr>
        <w:t xml:space="preserve"> th</w:t>
      </w:r>
      <w:r w:rsidR="005A3E6A">
        <w:rPr>
          <w:rFonts w:ascii="Times New Roman" w:eastAsia="Times New Roman" w:hAnsi="Times New Roman" w:cs="Times New Roman"/>
          <w:color w:val="000000"/>
          <w:sz w:val="24"/>
          <w:szCs w:val="24"/>
        </w:rPr>
        <w:t>e number and ages of dependents;</w:t>
      </w:r>
      <w:r w:rsidR="00846773" w:rsidRPr="00E72AED">
        <w:rPr>
          <w:rFonts w:ascii="Times New Roman" w:eastAsia="Times New Roman" w:hAnsi="Times New Roman" w:cs="Times New Roman"/>
          <w:color w:val="000000"/>
          <w:sz w:val="24"/>
          <w:szCs w:val="24"/>
        </w:rPr>
        <w:t xml:space="preserve"> and (1</w:t>
      </w:r>
      <w:r w:rsidR="00A86FFA">
        <w:rPr>
          <w:rFonts w:ascii="Times New Roman" w:eastAsia="Times New Roman" w:hAnsi="Times New Roman" w:cs="Times New Roman"/>
          <w:color w:val="000000"/>
          <w:sz w:val="24"/>
          <w:szCs w:val="24"/>
        </w:rPr>
        <w:t>2</w:t>
      </w:r>
      <w:r w:rsidR="00846773" w:rsidRPr="00E72AED">
        <w:rPr>
          <w:rFonts w:ascii="Times New Roman" w:eastAsia="Times New Roman" w:hAnsi="Times New Roman" w:cs="Times New Roman"/>
          <w:color w:val="000000"/>
          <w:sz w:val="24"/>
          <w:szCs w:val="24"/>
        </w:rPr>
        <w:t>)  spousal income that is available to the accused.</w:t>
      </w:r>
    </w:p>
    <w:p w:rsidR="00430F79" w:rsidRDefault="00430F79" w:rsidP="00110D04">
      <w:pPr>
        <w:ind w:firstLine="720"/>
        <w:jc w:val="both"/>
        <w:rPr>
          <w:rFonts w:ascii="Times New Roman" w:hAnsi="Times New Roman" w:cs="Times New Roman"/>
          <w:sz w:val="24"/>
          <w:szCs w:val="24"/>
        </w:rPr>
      </w:pPr>
    </w:p>
    <w:p w:rsidR="00523EF9" w:rsidRPr="00786CFF" w:rsidRDefault="00B5384D" w:rsidP="00110D04">
      <w:pPr>
        <w:ind w:firstLine="720"/>
        <w:jc w:val="both"/>
        <w:rPr>
          <w:rFonts w:ascii="Times New Roman" w:hAnsi="Times New Roman" w:cs="Times New Roman"/>
          <w:i/>
          <w:sz w:val="24"/>
          <w:szCs w:val="24"/>
        </w:rPr>
      </w:pPr>
      <w:r>
        <w:rPr>
          <w:rFonts w:ascii="Times New Roman" w:hAnsi="Times New Roman" w:cs="Times New Roman"/>
          <w:sz w:val="24"/>
          <w:szCs w:val="24"/>
        </w:rPr>
        <w:t>M</w:t>
      </w:r>
      <w:r w:rsidR="002C7E96" w:rsidRPr="00E72AED">
        <w:rPr>
          <w:rFonts w:ascii="Times New Roman" w:hAnsi="Times New Roman" w:cs="Times New Roman"/>
          <w:sz w:val="24"/>
          <w:szCs w:val="24"/>
        </w:rPr>
        <w:t>.</w:t>
      </w:r>
      <w:r w:rsidR="00C24E6C" w:rsidRPr="00E72AED">
        <w:rPr>
          <w:rFonts w:ascii="Times New Roman" w:hAnsi="Times New Roman" w:cs="Times New Roman"/>
          <w:sz w:val="24"/>
          <w:szCs w:val="24"/>
        </w:rPr>
        <w:tab/>
      </w:r>
      <w:r w:rsidR="00523EF9" w:rsidRPr="00E72AED">
        <w:rPr>
          <w:rFonts w:ascii="Times New Roman" w:hAnsi="Times New Roman" w:cs="Times New Roman"/>
          <w:sz w:val="24"/>
          <w:szCs w:val="24"/>
        </w:rPr>
        <w:t xml:space="preserve">After the 15.17 hearing, if the arrested person has informed the magistrate that he does not want to request court appointed counsel, this will be reflected on the Magistrate Warning Form.  If at any time </w:t>
      </w:r>
      <w:r w:rsidR="00DB2D25">
        <w:rPr>
          <w:rFonts w:ascii="Times New Roman" w:hAnsi="Times New Roman" w:cs="Times New Roman"/>
          <w:sz w:val="24"/>
          <w:szCs w:val="24"/>
        </w:rPr>
        <w:t>after the arrested person is given his magistrate warnings he</w:t>
      </w:r>
      <w:r w:rsidR="00523EF9" w:rsidRPr="00E72AED">
        <w:rPr>
          <w:rFonts w:ascii="Times New Roman" w:hAnsi="Times New Roman" w:cs="Times New Roman"/>
          <w:sz w:val="24"/>
          <w:szCs w:val="24"/>
        </w:rPr>
        <w:t xml:space="preserve"> decides that he would like to be interviewed after declining court appointed counsel, he will be referred to </w:t>
      </w:r>
      <w:r w:rsidR="00B72271">
        <w:rPr>
          <w:rFonts w:ascii="Times New Roman" w:hAnsi="Times New Roman" w:cs="Times New Roman"/>
          <w:sz w:val="24"/>
          <w:szCs w:val="24"/>
        </w:rPr>
        <w:t>a CJC Service Officer</w:t>
      </w:r>
      <w:r w:rsidR="00523EF9" w:rsidRPr="00E72AED">
        <w:rPr>
          <w:rFonts w:ascii="Times New Roman" w:hAnsi="Times New Roman" w:cs="Times New Roman"/>
          <w:sz w:val="24"/>
          <w:szCs w:val="24"/>
        </w:rPr>
        <w:t xml:space="preserve"> for an interview. If at any time after </w:t>
      </w:r>
      <w:r w:rsidR="00786CFF">
        <w:rPr>
          <w:rFonts w:ascii="Times New Roman" w:hAnsi="Times New Roman" w:cs="Times New Roman"/>
          <w:sz w:val="24"/>
          <w:szCs w:val="24"/>
        </w:rPr>
        <w:t>the Magistrate administers the 15.17 warnings,</w:t>
      </w:r>
      <w:r w:rsidR="00523EF9" w:rsidRPr="00E72AED">
        <w:rPr>
          <w:rFonts w:ascii="Times New Roman" w:hAnsi="Times New Roman" w:cs="Times New Roman"/>
          <w:sz w:val="24"/>
          <w:szCs w:val="24"/>
        </w:rPr>
        <w:t xml:space="preserve"> the arrested person decides that he does not want to be interviewed for court appointed counsel, after making the request with the magistrate, he will be referred to </w:t>
      </w:r>
      <w:r w:rsidR="00B72271">
        <w:rPr>
          <w:rFonts w:ascii="Times New Roman" w:hAnsi="Times New Roman" w:cs="Times New Roman"/>
          <w:sz w:val="24"/>
          <w:szCs w:val="24"/>
        </w:rPr>
        <w:t>a CJC Service Officer</w:t>
      </w:r>
      <w:r w:rsidR="006204FD" w:rsidRPr="00E72AED">
        <w:rPr>
          <w:rFonts w:ascii="Times New Roman" w:hAnsi="Times New Roman" w:cs="Times New Roman"/>
          <w:sz w:val="24"/>
          <w:szCs w:val="24"/>
        </w:rPr>
        <w:t xml:space="preserve"> </w:t>
      </w:r>
      <w:r w:rsidR="00523EF9" w:rsidRPr="00E72AED">
        <w:rPr>
          <w:rFonts w:ascii="Times New Roman" w:hAnsi="Times New Roman" w:cs="Times New Roman"/>
          <w:sz w:val="24"/>
          <w:szCs w:val="24"/>
        </w:rPr>
        <w:t xml:space="preserve">to sign a form reflecting </w:t>
      </w:r>
      <w:r w:rsidR="00C21C8D">
        <w:rPr>
          <w:rFonts w:ascii="Times New Roman" w:hAnsi="Times New Roman" w:cs="Times New Roman"/>
          <w:sz w:val="24"/>
          <w:szCs w:val="24"/>
        </w:rPr>
        <w:t>a waiver.</w:t>
      </w:r>
      <w:r w:rsidR="00523EF9" w:rsidRPr="00E72AED">
        <w:rPr>
          <w:rFonts w:ascii="Times New Roman" w:hAnsi="Times New Roman" w:cs="Times New Roman"/>
          <w:sz w:val="24"/>
          <w:szCs w:val="24"/>
        </w:rPr>
        <w:t xml:space="preserve"> </w:t>
      </w:r>
      <w:r w:rsidR="00786CFF" w:rsidRPr="00786CFF">
        <w:rPr>
          <w:rFonts w:ascii="Times New Roman" w:hAnsi="Times New Roman" w:cs="Times New Roman"/>
          <w:i/>
          <w:sz w:val="24"/>
          <w:szCs w:val="24"/>
        </w:rPr>
        <w:t>(See Forms-Waiver of Counsel)</w:t>
      </w:r>
      <w:r w:rsidR="005A3E6A">
        <w:rPr>
          <w:rFonts w:ascii="Times New Roman" w:hAnsi="Times New Roman" w:cs="Times New Roman"/>
          <w:i/>
          <w:sz w:val="24"/>
          <w:szCs w:val="24"/>
        </w:rPr>
        <w:t>.</w:t>
      </w:r>
    </w:p>
    <w:p w:rsidR="004B3B6E" w:rsidRDefault="004B3B6E" w:rsidP="00672E1A">
      <w:pPr>
        <w:jc w:val="both"/>
        <w:rPr>
          <w:rFonts w:ascii="Times New Roman" w:eastAsia="Calibri" w:hAnsi="Times New Roman" w:cs="Times New Roman"/>
          <w:color w:val="000000"/>
          <w:sz w:val="24"/>
          <w:szCs w:val="24"/>
        </w:rPr>
      </w:pPr>
    </w:p>
    <w:p w:rsidR="00672E1A" w:rsidRPr="00E72AED" w:rsidRDefault="00B5384D" w:rsidP="00672E1A">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N</w:t>
      </w:r>
      <w:r w:rsidR="00803F75" w:rsidRPr="00E72AED">
        <w:rPr>
          <w:rFonts w:ascii="Times New Roman" w:eastAsia="Calibri" w:hAnsi="Times New Roman" w:cs="Times New Roman"/>
          <w:color w:val="000000"/>
          <w:sz w:val="24"/>
          <w:szCs w:val="24"/>
        </w:rPr>
        <w:t>.</w:t>
      </w:r>
      <w:r w:rsidR="002C7E96" w:rsidRPr="00E72AED">
        <w:rPr>
          <w:rFonts w:ascii="Times New Roman" w:eastAsia="Calibri" w:hAnsi="Times New Roman" w:cs="Times New Roman"/>
          <w:color w:val="000000"/>
          <w:sz w:val="24"/>
          <w:szCs w:val="24"/>
        </w:rPr>
        <w:tab/>
      </w:r>
      <w:r w:rsidR="004A380F" w:rsidRPr="00E72AED">
        <w:rPr>
          <w:rFonts w:ascii="Times New Roman" w:eastAsia="Calibri" w:hAnsi="Times New Roman" w:cs="Times New Roman"/>
          <w:color w:val="000000"/>
          <w:sz w:val="24"/>
          <w:szCs w:val="24"/>
        </w:rPr>
        <w:t xml:space="preserve">An unrepresented </w:t>
      </w:r>
      <w:r w:rsidR="00337EFC">
        <w:rPr>
          <w:rFonts w:ascii="Times New Roman" w:eastAsia="Calibri" w:hAnsi="Times New Roman" w:cs="Times New Roman"/>
          <w:color w:val="000000"/>
          <w:sz w:val="24"/>
          <w:szCs w:val="24"/>
        </w:rPr>
        <w:t xml:space="preserve">non indigent </w:t>
      </w:r>
      <w:r w:rsidR="00EB61F3" w:rsidRPr="00E72AED">
        <w:rPr>
          <w:rFonts w:ascii="Times New Roman" w:eastAsia="Calibri" w:hAnsi="Times New Roman" w:cs="Times New Roman"/>
          <w:color w:val="000000"/>
          <w:sz w:val="24"/>
          <w:szCs w:val="24"/>
        </w:rPr>
        <w:t xml:space="preserve">felony </w:t>
      </w:r>
      <w:r w:rsidR="004A380F" w:rsidRPr="00E72AED">
        <w:rPr>
          <w:rFonts w:ascii="Times New Roman" w:eastAsia="Calibri" w:hAnsi="Times New Roman" w:cs="Times New Roman"/>
          <w:color w:val="000000"/>
          <w:sz w:val="24"/>
          <w:szCs w:val="24"/>
        </w:rPr>
        <w:t>defendant remaining in custody for 14 da</w:t>
      </w:r>
      <w:r w:rsidR="00337EFC">
        <w:rPr>
          <w:rFonts w:ascii="Times New Roman" w:eastAsia="Calibri" w:hAnsi="Times New Roman" w:cs="Times New Roman"/>
          <w:color w:val="000000"/>
          <w:sz w:val="24"/>
          <w:szCs w:val="24"/>
        </w:rPr>
        <w:t>ys shall have his</w:t>
      </w:r>
      <w:r w:rsidR="00C21C8D">
        <w:rPr>
          <w:rFonts w:ascii="Times New Roman" w:eastAsia="Calibri" w:hAnsi="Times New Roman" w:cs="Times New Roman"/>
          <w:color w:val="000000"/>
          <w:sz w:val="24"/>
          <w:szCs w:val="24"/>
        </w:rPr>
        <w:t xml:space="preserve"> </w:t>
      </w:r>
      <w:r w:rsidR="00337EFC">
        <w:rPr>
          <w:rFonts w:ascii="Times New Roman" w:eastAsia="Calibri" w:hAnsi="Times New Roman" w:cs="Times New Roman"/>
          <w:color w:val="000000"/>
          <w:sz w:val="24"/>
          <w:szCs w:val="24"/>
        </w:rPr>
        <w:t>status changed</w:t>
      </w:r>
      <w:r w:rsidR="00672E1A">
        <w:rPr>
          <w:rFonts w:ascii="Times New Roman" w:eastAsia="Calibri" w:hAnsi="Times New Roman" w:cs="Times New Roman"/>
          <w:color w:val="000000"/>
          <w:sz w:val="24"/>
          <w:szCs w:val="24"/>
        </w:rPr>
        <w:t xml:space="preserve"> to indigent and an attorney shall be appointed by the COJ. </w:t>
      </w:r>
      <w:r w:rsidR="00672E1A" w:rsidRPr="00E72AED">
        <w:rPr>
          <w:rFonts w:ascii="Times New Roman" w:eastAsia="Calibri" w:hAnsi="Times New Roman" w:cs="Times New Roman"/>
          <w:color w:val="000000"/>
          <w:sz w:val="24"/>
          <w:szCs w:val="24"/>
        </w:rPr>
        <w:t xml:space="preserve">An unrepresented </w:t>
      </w:r>
      <w:r w:rsidR="00672E1A">
        <w:rPr>
          <w:rFonts w:ascii="Times New Roman" w:eastAsia="Calibri" w:hAnsi="Times New Roman" w:cs="Times New Roman"/>
          <w:color w:val="000000"/>
          <w:sz w:val="24"/>
          <w:szCs w:val="24"/>
        </w:rPr>
        <w:t>non indigent misdemeanor</w:t>
      </w:r>
      <w:r w:rsidR="00672E1A" w:rsidRPr="00E72AED">
        <w:rPr>
          <w:rFonts w:ascii="Times New Roman" w:eastAsia="Calibri" w:hAnsi="Times New Roman" w:cs="Times New Roman"/>
          <w:color w:val="000000"/>
          <w:sz w:val="24"/>
          <w:szCs w:val="24"/>
        </w:rPr>
        <w:t xml:space="preserve"> defen</w:t>
      </w:r>
      <w:r w:rsidR="00672E1A">
        <w:rPr>
          <w:rFonts w:ascii="Times New Roman" w:eastAsia="Calibri" w:hAnsi="Times New Roman" w:cs="Times New Roman"/>
          <w:color w:val="000000"/>
          <w:sz w:val="24"/>
          <w:szCs w:val="24"/>
        </w:rPr>
        <w:t>dant remaining in custody for 7</w:t>
      </w:r>
      <w:r w:rsidR="00672E1A" w:rsidRPr="00E72AED">
        <w:rPr>
          <w:rFonts w:ascii="Times New Roman" w:eastAsia="Calibri" w:hAnsi="Times New Roman" w:cs="Times New Roman"/>
          <w:color w:val="000000"/>
          <w:sz w:val="24"/>
          <w:szCs w:val="24"/>
        </w:rPr>
        <w:t xml:space="preserve"> da</w:t>
      </w:r>
      <w:r w:rsidR="00672E1A">
        <w:rPr>
          <w:rFonts w:ascii="Times New Roman" w:eastAsia="Calibri" w:hAnsi="Times New Roman" w:cs="Times New Roman"/>
          <w:color w:val="000000"/>
          <w:sz w:val="24"/>
          <w:szCs w:val="24"/>
        </w:rPr>
        <w:t>ys shall have his status changed to indigent and an attorney shall be appointed by the COJ.</w:t>
      </w:r>
    </w:p>
    <w:p w:rsidR="00353B68" w:rsidRDefault="00353B68" w:rsidP="00110D04">
      <w:pPr>
        <w:ind w:firstLine="720"/>
        <w:rPr>
          <w:rFonts w:ascii="Times New Roman" w:hAnsi="Times New Roman" w:cs="Times New Roman"/>
          <w:sz w:val="24"/>
          <w:szCs w:val="24"/>
        </w:rPr>
      </w:pPr>
    </w:p>
    <w:p w:rsidR="00B5384D" w:rsidRPr="00E72AED" w:rsidRDefault="00072EDC" w:rsidP="00B5384D">
      <w:pPr>
        <w:rPr>
          <w:rFonts w:ascii="Times New Roman" w:hAnsi="Times New Roman" w:cs="Times New Roman"/>
          <w:sz w:val="24"/>
          <w:szCs w:val="24"/>
        </w:rPr>
      </w:pPr>
      <w:r>
        <w:rPr>
          <w:rFonts w:ascii="Times New Roman" w:hAnsi="Times New Roman" w:cs="Times New Roman"/>
          <w:sz w:val="24"/>
          <w:szCs w:val="24"/>
        </w:rPr>
        <w:t>O</w:t>
      </w:r>
      <w:r w:rsidR="00B5384D">
        <w:rPr>
          <w:rFonts w:ascii="Times New Roman" w:hAnsi="Times New Roman" w:cs="Times New Roman"/>
          <w:sz w:val="24"/>
          <w:szCs w:val="24"/>
        </w:rPr>
        <w:t>.</w:t>
      </w:r>
      <w:r w:rsidR="00B5384D">
        <w:rPr>
          <w:rFonts w:ascii="Times New Roman" w:hAnsi="Times New Roman" w:cs="Times New Roman"/>
          <w:sz w:val="24"/>
          <w:szCs w:val="24"/>
        </w:rPr>
        <w:tab/>
        <w:t>A defendant who is determined by the court to be indigent is presumed to remain indigent for the remainder of the proceedings in the case unless a material ch</w:t>
      </w:r>
      <w:r>
        <w:rPr>
          <w:rFonts w:ascii="Times New Roman" w:hAnsi="Times New Roman" w:cs="Times New Roman"/>
          <w:sz w:val="24"/>
          <w:szCs w:val="24"/>
        </w:rPr>
        <w:t>ange</w:t>
      </w:r>
      <w:r w:rsidR="00B5384D">
        <w:rPr>
          <w:rFonts w:ascii="Times New Roman" w:hAnsi="Times New Roman" w:cs="Times New Roman"/>
          <w:sz w:val="24"/>
          <w:szCs w:val="24"/>
        </w:rPr>
        <w:t xml:space="preserve"> in the defendant’s financial circumstances occurs. If there is a material change in financial circumstances after a determination of indigency or nonindigency is made, the defendant, the defendant’s counsel or the attorney representing the state may move for reconsideration of the determination. CCP Art. 26.04 (p). </w:t>
      </w:r>
    </w:p>
    <w:p w:rsidR="00B5384D" w:rsidRDefault="00B5384D" w:rsidP="00B5384D">
      <w:pPr>
        <w:ind w:firstLine="720"/>
        <w:rPr>
          <w:rFonts w:ascii="Times New Roman" w:eastAsia="Times New Roman" w:hAnsi="Times New Roman" w:cs="Times New Roman"/>
          <w:color w:val="000000"/>
          <w:sz w:val="24"/>
          <w:szCs w:val="24"/>
        </w:rPr>
      </w:pPr>
    </w:p>
    <w:p w:rsidR="0028504B" w:rsidRPr="00E72AED" w:rsidRDefault="00803F75" w:rsidP="00B5384D">
      <w:pPr>
        <w:ind w:firstLine="720"/>
        <w:rPr>
          <w:rFonts w:ascii="Times New Roman" w:hAnsi="Times New Roman" w:cs="Times New Roman"/>
          <w:sz w:val="24"/>
          <w:szCs w:val="24"/>
        </w:rPr>
      </w:pPr>
      <w:r w:rsidRPr="00E72AED">
        <w:rPr>
          <w:rFonts w:ascii="Times New Roman" w:eastAsia="Times New Roman" w:hAnsi="Times New Roman" w:cs="Times New Roman"/>
          <w:color w:val="000000"/>
          <w:sz w:val="24"/>
          <w:szCs w:val="24"/>
        </w:rPr>
        <w:t>P.</w:t>
      </w:r>
      <w:r w:rsidR="002C7E96" w:rsidRPr="00E72AED">
        <w:rPr>
          <w:rFonts w:ascii="Times New Roman" w:eastAsia="Times New Roman" w:hAnsi="Times New Roman" w:cs="Times New Roman"/>
          <w:color w:val="000000"/>
          <w:sz w:val="24"/>
          <w:szCs w:val="24"/>
        </w:rPr>
        <w:tab/>
      </w:r>
      <w:r w:rsidR="006204FD" w:rsidRPr="00E72AED">
        <w:rPr>
          <w:rFonts w:ascii="Times New Roman" w:eastAsia="Times New Roman" w:hAnsi="Times New Roman" w:cs="Times New Roman"/>
          <w:color w:val="000000"/>
          <w:sz w:val="24"/>
          <w:szCs w:val="24"/>
        </w:rPr>
        <w:t>The presumption can be rebutted in the review proceedings based on the following:</w:t>
      </w:r>
    </w:p>
    <w:p w:rsidR="0028504B" w:rsidRPr="00E72AED" w:rsidRDefault="0028504B" w:rsidP="00D66550">
      <w:pPr>
        <w:ind w:left="720" w:firstLine="720"/>
        <w:rPr>
          <w:rFonts w:ascii="Times New Roman" w:hAnsi="Times New Roman" w:cs="Times New Roman"/>
          <w:sz w:val="24"/>
          <w:szCs w:val="24"/>
        </w:rPr>
      </w:pPr>
      <w:r w:rsidRPr="00E72AED">
        <w:rPr>
          <w:rFonts w:ascii="Times New Roman" w:hAnsi="Times New Roman" w:cs="Times New Roman"/>
          <w:sz w:val="24"/>
          <w:szCs w:val="24"/>
        </w:rPr>
        <w:t>1.</w:t>
      </w:r>
      <w:r w:rsidR="005A3E6A">
        <w:rPr>
          <w:rFonts w:ascii="Times New Roman" w:hAnsi="Times New Roman" w:cs="Times New Roman"/>
          <w:sz w:val="24"/>
          <w:szCs w:val="24"/>
        </w:rPr>
        <w:t xml:space="preserve"> </w:t>
      </w:r>
      <w:r w:rsidR="006204FD" w:rsidRPr="00E72AED">
        <w:rPr>
          <w:rFonts w:ascii="Times New Roman" w:eastAsia="Times New Roman" w:hAnsi="Times New Roman" w:cs="Times New Roman"/>
          <w:color w:val="000000"/>
          <w:sz w:val="24"/>
          <w:szCs w:val="24"/>
        </w:rPr>
        <w:t>Evidence of a material change in the accused’s financial circumstances, as a result of which the accused does not meet any of the standards for indigence contained in these rules; or</w:t>
      </w:r>
    </w:p>
    <w:p w:rsidR="006204FD" w:rsidRPr="00E72AED" w:rsidRDefault="002C4EC1" w:rsidP="00D66550">
      <w:pPr>
        <w:ind w:left="720" w:firstLine="720"/>
        <w:rPr>
          <w:rFonts w:ascii="Times New Roman" w:hAnsi="Times New Roman" w:cs="Times New Roman"/>
          <w:sz w:val="24"/>
          <w:szCs w:val="24"/>
        </w:rPr>
      </w:pPr>
      <w:r w:rsidRPr="00E72AED">
        <w:rPr>
          <w:rFonts w:ascii="Times New Roman" w:eastAsia="Times New Roman" w:hAnsi="Times New Roman" w:cs="Times New Roman"/>
          <w:color w:val="000000"/>
          <w:sz w:val="24"/>
          <w:szCs w:val="24"/>
        </w:rPr>
        <w:t xml:space="preserve">2. </w:t>
      </w:r>
      <w:r w:rsidR="005A3E6A">
        <w:rPr>
          <w:rFonts w:ascii="Times New Roman" w:eastAsia="Times New Roman" w:hAnsi="Times New Roman" w:cs="Times New Roman"/>
          <w:color w:val="000000"/>
          <w:sz w:val="24"/>
          <w:szCs w:val="24"/>
        </w:rPr>
        <w:t xml:space="preserve"> </w:t>
      </w:r>
      <w:r w:rsidRPr="00E72AED">
        <w:rPr>
          <w:rFonts w:ascii="Times New Roman" w:eastAsia="Times New Roman" w:hAnsi="Times New Roman" w:cs="Times New Roman"/>
          <w:color w:val="000000"/>
          <w:sz w:val="24"/>
          <w:szCs w:val="24"/>
        </w:rPr>
        <w:t>Additional</w:t>
      </w:r>
      <w:r w:rsidR="006204FD" w:rsidRPr="00E72AED">
        <w:rPr>
          <w:rFonts w:ascii="Times New Roman" w:eastAsia="Times New Roman" w:hAnsi="Times New Roman" w:cs="Times New Roman"/>
          <w:color w:val="000000"/>
          <w:sz w:val="24"/>
          <w:szCs w:val="24"/>
        </w:rPr>
        <w:t xml:space="preserve"> information regarding the accused’s financial circumstances that show</w:t>
      </w:r>
      <w:r w:rsidR="0028504B" w:rsidRPr="00E72AED">
        <w:rPr>
          <w:rFonts w:ascii="Times New Roman" w:hAnsi="Times New Roman" w:cs="Times New Roman"/>
          <w:sz w:val="24"/>
          <w:szCs w:val="24"/>
        </w:rPr>
        <w:t xml:space="preserve"> </w:t>
      </w:r>
      <w:r w:rsidR="006204FD" w:rsidRPr="00E72AED">
        <w:rPr>
          <w:rFonts w:ascii="Times New Roman" w:eastAsia="Times New Roman" w:hAnsi="Times New Roman" w:cs="Times New Roman"/>
          <w:color w:val="000000"/>
          <w:sz w:val="24"/>
          <w:szCs w:val="24"/>
        </w:rPr>
        <w:t>that the accused does not meet any of the standards of indigence contained in these rules.</w:t>
      </w:r>
    </w:p>
    <w:p w:rsidR="00D66550" w:rsidRDefault="00D66550" w:rsidP="00110D04">
      <w:pPr>
        <w:ind w:firstLine="720"/>
        <w:rPr>
          <w:rFonts w:ascii="Times New Roman" w:eastAsia="Times New Roman" w:hAnsi="Times New Roman" w:cs="Times New Roman"/>
          <w:color w:val="000000"/>
          <w:sz w:val="24"/>
          <w:szCs w:val="24"/>
        </w:rPr>
      </w:pPr>
    </w:p>
    <w:p w:rsidR="006204FD" w:rsidRPr="00E72AED" w:rsidRDefault="00803F75" w:rsidP="00110D04">
      <w:pPr>
        <w:ind w:firstLine="720"/>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Q.</w:t>
      </w:r>
      <w:r w:rsidR="006204FD" w:rsidRPr="00E72AED">
        <w:rPr>
          <w:rFonts w:ascii="Times New Roman" w:eastAsia="Times New Roman" w:hAnsi="Times New Roman" w:cs="Times New Roman"/>
          <w:color w:val="000000"/>
          <w:sz w:val="24"/>
          <w:szCs w:val="24"/>
        </w:rPr>
        <w:t xml:space="preserve"> </w:t>
      </w:r>
      <w:r w:rsidR="002C7E96" w:rsidRPr="00E72AED">
        <w:rPr>
          <w:rFonts w:ascii="Times New Roman" w:eastAsia="Times New Roman" w:hAnsi="Times New Roman" w:cs="Times New Roman"/>
          <w:color w:val="000000"/>
          <w:sz w:val="24"/>
          <w:szCs w:val="24"/>
        </w:rPr>
        <w:tab/>
      </w:r>
      <w:r w:rsidR="006204FD" w:rsidRPr="00E72AED">
        <w:rPr>
          <w:rFonts w:ascii="Times New Roman" w:eastAsia="Times New Roman" w:hAnsi="Times New Roman" w:cs="Times New Roman"/>
          <w:color w:val="000000"/>
          <w:sz w:val="24"/>
          <w:szCs w:val="24"/>
        </w:rPr>
        <w:t>If an accused previously determined to be indigent is subsequently determined not to be indigent, the attorney shall be compensated according to the fee schedule for hours reasonably expended on the case.</w:t>
      </w:r>
    </w:p>
    <w:p w:rsidR="00D66550" w:rsidRDefault="00D66550" w:rsidP="00110D04">
      <w:pPr>
        <w:ind w:firstLine="720"/>
        <w:rPr>
          <w:rFonts w:ascii="Times New Roman" w:eastAsia="Times New Roman" w:hAnsi="Times New Roman" w:cs="Times New Roman"/>
          <w:color w:val="000000"/>
          <w:sz w:val="24"/>
          <w:szCs w:val="24"/>
        </w:rPr>
      </w:pPr>
    </w:p>
    <w:p w:rsidR="006204FD" w:rsidRPr="00E72AED" w:rsidRDefault="00803F75" w:rsidP="00110D04">
      <w:pPr>
        <w:ind w:firstLine="720"/>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R.</w:t>
      </w:r>
      <w:r w:rsidR="002C7E96" w:rsidRPr="00E72AED">
        <w:rPr>
          <w:rFonts w:ascii="Times New Roman" w:eastAsia="Times New Roman" w:hAnsi="Times New Roman" w:cs="Times New Roman"/>
          <w:color w:val="000000"/>
          <w:sz w:val="24"/>
          <w:szCs w:val="24"/>
        </w:rPr>
        <w:tab/>
      </w:r>
      <w:r w:rsidR="006204FD" w:rsidRPr="00E72AED">
        <w:rPr>
          <w:rFonts w:ascii="Times New Roman" w:eastAsia="Times New Roman" w:hAnsi="Times New Roman" w:cs="Times New Roman"/>
          <w:color w:val="000000"/>
          <w:sz w:val="24"/>
          <w:szCs w:val="24"/>
        </w:rPr>
        <w:t>If the court determines that a defendant has financial resources that enable him to offset in part or in whole the costs of the legal services provided, including any expenses and costs, the court shall order the defendant to pay, if convicted, as court costs the amount that it finds the defendant is able to pay. The finding shall include additional evidence prior to imposition of sentence that justifies a finding that the defendant can repay part or in whole the costs. An order supporting such finding shall be entered.</w:t>
      </w:r>
      <w:r w:rsidR="004D7D2F">
        <w:rPr>
          <w:rFonts w:ascii="Times New Roman" w:eastAsia="Times New Roman" w:hAnsi="Times New Roman" w:cs="Times New Roman"/>
          <w:color w:val="000000"/>
          <w:sz w:val="24"/>
          <w:szCs w:val="24"/>
        </w:rPr>
        <w:t xml:space="preserve"> </w:t>
      </w:r>
      <w:r w:rsidR="003B3C78" w:rsidRPr="00E72AED">
        <w:rPr>
          <w:rFonts w:ascii="Times New Roman" w:eastAsia="Times New Roman" w:hAnsi="Times New Roman" w:cs="Times New Roman"/>
          <w:color w:val="000000"/>
          <w:sz w:val="24"/>
          <w:szCs w:val="24"/>
        </w:rPr>
        <w:t xml:space="preserve">CCP </w:t>
      </w:r>
      <w:r w:rsidR="0028504B" w:rsidRPr="00E72AED">
        <w:rPr>
          <w:rFonts w:ascii="Times New Roman" w:eastAsia="Times New Roman" w:hAnsi="Times New Roman" w:cs="Times New Roman"/>
          <w:color w:val="000000"/>
          <w:sz w:val="24"/>
          <w:szCs w:val="24"/>
        </w:rPr>
        <w:t>A</w:t>
      </w:r>
      <w:r w:rsidR="003B3C78" w:rsidRPr="00E72AED">
        <w:rPr>
          <w:rFonts w:ascii="Times New Roman" w:eastAsia="Times New Roman" w:hAnsi="Times New Roman" w:cs="Times New Roman"/>
          <w:color w:val="000000"/>
          <w:sz w:val="24"/>
          <w:szCs w:val="24"/>
        </w:rPr>
        <w:t>rt. 26.05(g)</w:t>
      </w:r>
      <w:r w:rsidR="005A3E6A">
        <w:rPr>
          <w:rFonts w:ascii="Times New Roman" w:eastAsia="Times New Roman" w:hAnsi="Times New Roman" w:cs="Times New Roman"/>
          <w:color w:val="000000"/>
          <w:sz w:val="24"/>
          <w:szCs w:val="24"/>
        </w:rPr>
        <w:t>.</w:t>
      </w:r>
    </w:p>
    <w:p w:rsidR="00D66550" w:rsidRDefault="00D66550" w:rsidP="00110D04">
      <w:pPr>
        <w:ind w:firstLine="720"/>
        <w:rPr>
          <w:rFonts w:ascii="Times New Roman" w:eastAsia="Times New Roman" w:hAnsi="Times New Roman" w:cs="Times New Roman"/>
          <w:color w:val="000000"/>
          <w:sz w:val="24"/>
          <w:szCs w:val="24"/>
        </w:rPr>
      </w:pPr>
    </w:p>
    <w:p w:rsidR="0032425B" w:rsidRPr="008F206A" w:rsidRDefault="006B4747" w:rsidP="00110D04">
      <w:pPr>
        <w:ind w:firstLine="720"/>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S.</w:t>
      </w:r>
      <w:r w:rsidR="002C7E96" w:rsidRPr="00E72AED">
        <w:rPr>
          <w:rFonts w:ascii="Times New Roman" w:eastAsia="Times New Roman" w:hAnsi="Times New Roman" w:cs="Times New Roman"/>
          <w:color w:val="000000"/>
          <w:sz w:val="24"/>
          <w:szCs w:val="24"/>
        </w:rPr>
        <w:tab/>
      </w:r>
      <w:r w:rsidR="006204FD" w:rsidRPr="00E72AED">
        <w:rPr>
          <w:rFonts w:ascii="Times New Roman" w:eastAsia="Times New Roman" w:hAnsi="Times New Roman" w:cs="Times New Roman"/>
          <w:color w:val="000000"/>
          <w:sz w:val="24"/>
          <w:szCs w:val="24"/>
        </w:rPr>
        <w:t xml:space="preserve">Each Trial  Court in which the case is filed (transferred or assigned) shall conduct a hearing after due notice on all re-evaluations of </w:t>
      </w:r>
      <w:r w:rsidR="00EC2680">
        <w:rPr>
          <w:rFonts w:ascii="Times New Roman" w:eastAsia="Times New Roman" w:hAnsi="Times New Roman" w:cs="Times New Roman"/>
          <w:color w:val="000000"/>
          <w:sz w:val="24"/>
          <w:szCs w:val="24"/>
        </w:rPr>
        <w:t>indigent</w:t>
      </w:r>
      <w:r w:rsidR="006204FD" w:rsidRPr="00E72AED">
        <w:rPr>
          <w:rFonts w:ascii="Times New Roman" w:eastAsia="Times New Roman" w:hAnsi="Times New Roman" w:cs="Times New Roman"/>
          <w:color w:val="000000"/>
          <w:sz w:val="24"/>
          <w:szCs w:val="24"/>
        </w:rPr>
        <w:t xml:space="preserve"> and/or material change of financial circumstances according to the law so as not to interfere with established attorney-client relationship.</w:t>
      </w:r>
    </w:p>
    <w:p w:rsidR="00AD23F4" w:rsidRDefault="00AD23F4" w:rsidP="00E72AED">
      <w:pPr>
        <w:jc w:val="both"/>
        <w:rPr>
          <w:rFonts w:ascii="Times New Roman" w:hAnsi="Times New Roman" w:cs="Times New Roman"/>
          <w:sz w:val="24"/>
          <w:szCs w:val="24"/>
        </w:rPr>
      </w:pPr>
    </w:p>
    <w:p w:rsidR="00AD23F4" w:rsidRDefault="00AD23F4" w:rsidP="00AD23F4">
      <w:pPr>
        <w:ind w:left="3600" w:firstLine="0"/>
        <w:rPr>
          <w:rFonts w:ascii="Times New Roman" w:hAnsi="Times New Roman" w:cs="Times New Roman"/>
          <w:b/>
          <w:i/>
          <w:sz w:val="24"/>
          <w:szCs w:val="24"/>
          <w:u w:val="single"/>
        </w:rPr>
      </w:pPr>
      <w:r>
        <w:rPr>
          <w:rFonts w:ascii="Times New Roman" w:hAnsi="Times New Roman" w:cs="Times New Roman"/>
          <w:b/>
          <w:i/>
          <w:sz w:val="24"/>
          <w:szCs w:val="24"/>
          <w:u w:val="single"/>
        </w:rPr>
        <w:t>SECTION THREE</w:t>
      </w:r>
    </w:p>
    <w:p w:rsidR="00AD23F4" w:rsidRDefault="00AD23F4" w:rsidP="00072EDC">
      <w:pPr>
        <w:ind w:left="1440" w:firstLine="720"/>
        <w:rPr>
          <w:rFonts w:ascii="Times New Roman" w:hAnsi="Times New Roman" w:cs="Times New Roman"/>
          <w:b/>
          <w:i/>
          <w:sz w:val="24"/>
          <w:szCs w:val="24"/>
          <w:u w:val="single"/>
        </w:rPr>
      </w:pPr>
      <w:r>
        <w:rPr>
          <w:rFonts w:ascii="Times New Roman" w:hAnsi="Times New Roman" w:cs="Times New Roman"/>
          <w:b/>
          <w:i/>
          <w:sz w:val="24"/>
          <w:szCs w:val="24"/>
          <w:u w:val="single"/>
        </w:rPr>
        <w:t>PROMPT APPOINTMENT OF COUNSEL</w:t>
      </w:r>
    </w:p>
    <w:p w:rsidR="00AD23F4" w:rsidRDefault="00AD23F4" w:rsidP="00AD23F4">
      <w:pPr>
        <w:jc w:val="both"/>
        <w:rPr>
          <w:rFonts w:ascii="Times New Roman" w:hAnsi="Times New Roman" w:cs="Times New Roman"/>
          <w:sz w:val="24"/>
          <w:szCs w:val="24"/>
        </w:rPr>
      </w:pPr>
    </w:p>
    <w:p w:rsidR="006B4747" w:rsidRPr="00E72AED" w:rsidRDefault="006479BF" w:rsidP="00E72AED">
      <w:pPr>
        <w:jc w:val="both"/>
        <w:rPr>
          <w:rFonts w:ascii="Times New Roman" w:hAnsi="Times New Roman" w:cs="Times New Roman"/>
          <w:sz w:val="24"/>
          <w:szCs w:val="24"/>
        </w:rPr>
      </w:pPr>
      <w:r w:rsidRPr="00E72AED">
        <w:rPr>
          <w:rFonts w:ascii="Times New Roman" w:hAnsi="Times New Roman" w:cs="Times New Roman"/>
          <w:sz w:val="24"/>
          <w:szCs w:val="24"/>
        </w:rPr>
        <w:t>A.</w:t>
      </w:r>
      <w:r w:rsidR="002C7E96" w:rsidRPr="00E72AED">
        <w:rPr>
          <w:rFonts w:ascii="Times New Roman" w:hAnsi="Times New Roman" w:cs="Times New Roman"/>
          <w:sz w:val="24"/>
          <w:szCs w:val="24"/>
        </w:rPr>
        <w:t xml:space="preserve">    </w:t>
      </w:r>
      <w:r w:rsidRPr="00E72AED">
        <w:rPr>
          <w:rFonts w:ascii="Times New Roman" w:hAnsi="Times New Roman" w:cs="Times New Roman"/>
          <w:sz w:val="24"/>
          <w:szCs w:val="24"/>
        </w:rPr>
        <w:t xml:space="preserve">  </w:t>
      </w:r>
      <w:r w:rsidR="002C7E96" w:rsidRPr="00E72AED">
        <w:rPr>
          <w:rFonts w:ascii="Times New Roman" w:hAnsi="Times New Roman" w:cs="Times New Roman"/>
          <w:sz w:val="24"/>
          <w:szCs w:val="24"/>
        </w:rPr>
        <w:t xml:space="preserve"> </w:t>
      </w:r>
      <w:r w:rsidR="006B4747" w:rsidRPr="00E72AED">
        <w:rPr>
          <w:rFonts w:ascii="Times New Roman" w:hAnsi="Times New Roman" w:cs="Times New Roman"/>
          <w:sz w:val="24"/>
          <w:szCs w:val="24"/>
        </w:rPr>
        <w:t>Counsel shall be appointed as soon as possible to indigen</w:t>
      </w:r>
      <w:r w:rsidR="002C7E96" w:rsidRPr="00E72AED">
        <w:rPr>
          <w:rFonts w:ascii="Times New Roman" w:hAnsi="Times New Roman" w:cs="Times New Roman"/>
          <w:sz w:val="24"/>
          <w:szCs w:val="24"/>
        </w:rPr>
        <w:t>t de</w:t>
      </w:r>
      <w:r w:rsidR="00C03D06" w:rsidRPr="00E72AED">
        <w:rPr>
          <w:rFonts w:ascii="Times New Roman" w:hAnsi="Times New Roman" w:cs="Times New Roman"/>
          <w:sz w:val="24"/>
          <w:szCs w:val="24"/>
        </w:rPr>
        <w:t xml:space="preserve">fendants, but no later than </w:t>
      </w:r>
      <w:r w:rsidRPr="00E72AED">
        <w:rPr>
          <w:rFonts w:ascii="Times New Roman" w:hAnsi="Times New Roman" w:cs="Times New Roman"/>
          <w:sz w:val="24"/>
          <w:szCs w:val="24"/>
        </w:rPr>
        <w:t xml:space="preserve">the </w:t>
      </w:r>
      <w:r w:rsidR="006B4747" w:rsidRPr="00E72AED">
        <w:rPr>
          <w:rFonts w:ascii="Times New Roman" w:hAnsi="Times New Roman" w:cs="Times New Roman"/>
          <w:sz w:val="24"/>
          <w:szCs w:val="24"/>
        </w:rPr>
        <w:t xml:space="preserve">end of the first working </w:t>
      </w:r>
      <w:r w:rsidR="00A515E7">
        <w:rPr>
          <w:rFonts w:ascii="Times New Roman" w:hAnsi="Times New Roman" w:cs="Times New Roman"/>
          <w:sz w:val="24"/>
          <w:szCs w:val="24"/>
        </w:rPr>
        <w:t>day after the date on which the appointing authority</w:t>
      </w:r>
      <w:r w:rsidR="006B4747" w:rsidRPr="00E72AED">
        <w:rPr>
          <w:rFonts w:ascii="Times New Roman" w:hAnsi="Times New Roman" w:cs="Times New Roman"/>
          <w:sz w:val="24"/>
          <w:szCs w:val="24"/>
        </w:rPr>
        <w:t xml:space="preserve"> receives the defendant’s request for court appointed counsel. Working day means Monday through Friday, excluding El Paso County holidays.  Counsel must be appointed whether or not a case has been filed in the trial court. CCP Art. 1.051(c).</w:t>
      </w:r>
    </w:p>
    <w:p w:rsidR="00AD23F4" w:rsidRDefault="00AD23F4" w:rsidP="00110D04">
      <w:pPr>
        <w:ind w:firstLine="720"/>
        <w:jc w:val="both"/>
        <w:rPr>
          <w:rFonts w:ascii="Times New Roman" w:hAnsi="Times New Roman" w:cs="Times New Roman"/>
          <w:sz w:val="24"/>
          <w:szCs w:val="24"/>
        </w:rPr>
      </w:pPr>
    </w:p>
    <w:p w:rsidR="006B4747" w:rsidRDefault="002C7E96" w:rsidP="00110D04">
      <w:pPr>
        <w:ind w:firstLine="720"/>
        <w:jc w:val="both"/>
        <w:rPr>
          <w:rFonts w:ascii="Times New Roman" w:hAnsi="Times New Roman" w:cs="Times New Roman"/>
          <w:sz w:val="24"/>
          <w:szCs w:val="24"/>
        </w:rPr>
      </w:pPr>
      <w:r w:rsidRPr="00E72AED">
        <w:rPr>
          <w:rFonts w:ascii="Times New Roman" w:hAnsi="Times New Roman" w:cs="Times New Roman"/>
          <w:sz w:val="24"/>
          <w:szCs w:val="24"/>
        </w:rPr>
        <w:t>B.</w:t>
      </w:r>
      <w:r w:rsidRPr="00E72AED">
        <w:rPr>
          <w:rFonts w:ascii="Times New Roman" w:hAnsi="Times New Roman" w:cs="Times New Roman"/>
          <w:sz w:val="24"/>
          <w:szCs w:val="24"/>
        </w:rPr>
        <w:tab/>
      </w:r>
      <w:r w:rsidR="006B4747" w:rsidRPr="00E72AED">
        <w:rPr>
          <w:rFonts w:ascii="Times New Roman" w:hAnsi="Times New Roman" w:cs="Times New Roman"/>
          <w:sz w:val="24"/>
          <w:szCs w:val="24"/>
        </w:rPr>
        <w:t>If the defendant is released from custody prior to the appointment of counsel, appointment of counsel is not required until the defendant’s first court appearance or when adversarial judicial proceedings are initiated, whichever comes first. CCP Art. 1.051(j).</w:t>
      </w:r>
    </w:p>
    <w:p w:rsidR="00774853" w:rsidRDefault="00774853" w:rsidP="00E72AED">
      <w:pPr>
        <w:jc w:val="both"/>
        <w:rPr>
          <w:rFonts w:ascii="Times New Roman" w:hAnsi="Times New Roman" w:cs="Times New Roman"/>
          <w:sz w:val="24"/>
          <w:szCs w:val="24"/>
        </w:rPr>
      </w:pPr>
    </w:p>
    <w:p w:rsidR="00774853" w:rsidRPr="00622310" w:rsidRDefault="00774853" w:rsidP="00E72AED">
      <w:pPr>
        <w:jc w:val="both"/>
        <w:rPr>
          <w:rFonts w:ascii="Times New Roman" w:hAnsi="Times New Roman" w:cs="Times New Roman"/>
          <w:sz w:val="24"/>
          <w:szCs w:val="24"/>
        </w:rPr>
      </w:pPr>
      <w:r w:rsidRPr="00622310">
        <w:rPr>
          <w:rFonts w:ascii="Times New Roman" w:hAnsi="Times New Roman" w:cs="Times New Roman"/>
          <w:sz w:val="24"/>
          <w:szCs w:val="24"/>
        </w:rPr>
        <w:t xml:space="preserve">If a defendant wishes to request counsel prior to the initial appearance, the forms required to request counsel may be obtained at the Texas Indigent Defense Commission’s website at </w:t>
      </w:r>
      <w:hyperlink r:id="rId11" w:history="1">
        <w:r w:rsidRPr="00622310">
          <w:rPr>
            <w:rStyle w:val="Hyperlink"/>
            <w:rFonts w:ascii="Times New Roman" w:hAnsi="Times New Roman" w:cs="Times New Roman"/>
            <w:sz w:val="24"/>
            <w:szCs w:val="24"/>
          </w:rPr>
          <w:t>http://tidc.tamu.edu/public.net/</w:t>
        </w:r>
      </w:hyperlink>
      <w:r w:rsidR="006637B9" w:rsidRPr="00622310">
        <w:rPr>
          <w:rFonts w:ascii="Times New Roman" w:hAnsi="Times New Roman" w:cs="Times New Roman"/>
          <w:sz w:val="24"/>
          <w:szCs w:val="24"/>
        </w:rPr>
        <w:t xml:space="preserve"> or from the Pre Trial Services Department, 500 E. San Antonio, </w:t>
      </w:r>
      <w:r w:rsidR="00C12EF4">
        <w:rPr>
          <w:rFonts w:ascii="Times New Roman" w:hAnsi="Times New Roman" w:cs="Times New Roman"/>
          <w:sz w:val="24"/>
          <w:szCs w:val="24"/>
        </w:rPr>
        <w:t>Rm. LL117, El Paso, Texas 79901 or by phone at (915) 54</w:t>
      </w:r>
      <w:r w:rsidR="007A2E9E">
        <w:rPr>
          <w:rFonts w:ascii="Times New Roman" w:hAnsi="Times New Roman" w:cs="Times New Roman"/>
          <w:sz w:val="24"/>
          <w:szCs w:val="24"/>
        </w:rPr>
        <w:t>6-2193</w:t>
      </w:r>
      <w:r w:rsidR="00C12EF4">
        <w:rPr>
          <w:rFonts w:ascii="Times New Roman" w:hAnsi="Times New Roman" w:cs="Times New Roman"/>
          <w:sz w:val="24"/>
          <w:szCs w:val="24"/>
        </w:rPr>
        <w:t xml:space="preserve">. </w:t>
      </w:r>
      <w:r w:rsidRPr="00622310">
        <w:rPr>
          <w:rFonts w:ascii="Times New Roman" w:hAnsi="Times New Roman" w:cs="Times New Roman"/>
          <w:sz w:val="24"/>
          <w:szCs w:val="24"/>
        </w:rPr>
        <w:t>The defendant may submit these</w:t>
      </w:r>
      <w:r w:rsidR="006637B9" w:rsidRPr="00622310">
        <w:rPr>
          <w:rFonts w:ascii="Times New Roman" w:hAnsi="Times New Roman" w:cs="Times New Roman"/>
          <w:sz w:val="24"/>
          <w:szCs w:val="24"/>
        </w:rPr>
        <w:t xml:space="preserve"> completed forms to the Pre Trial Services Department</w:t>
      </w:r>
      <w:r w:rsidRPr="00622310">
        <w:rPr>
          <w:rFonts w:ascii="Times New Roman" w:hAnsi="Times New Roman" w:cs="Times New Roman"/>
          <w:sz w:val="24"/>
          <w:szCs w:val="24"/>
        </w:rPr>
        <w:t>. The court will rule on all requests for counsel submitted in this manner. 1 TAC 174.51</w:t>
      </w:r>
    </w:p>
    <w:p w:rsidR="006B4747" w:rsidRPr="00622310" w:rsidRDefault="006B4747" w:rsidP="00E72AED">
      <w:pPr>
        <w:jc w:val="both"/>
        <w:rPr>
          <w:rFonts w:ascii="Times New Roman" w:hAnsi="Times New Roman" w:cs="Times New Roman"/>
          <w:sz w:val="24"/>
          <w:szCs w:val="24"/>
        </w:rPr>
      </w:pPr>
    </w:p>
    <w:p w:rsidR="006B4747" w:rsidRPr="000D0A8F" w:rsidRDefault="006B4747" w:rsidP="00B72271">
      <w:pPr>
        <w:jc w:val="both"/>
        <w:rPr>
          <w:rFonts w:ascii="Times New Roman" w:hAnsi="Times New Roman" w:cs="Times New Roman"/>
          <w:color w:val="00B0F0"/>
          <w:sz w:val="24"/>
          <w:szCs w:val="24"/>
          <w:u w:val="single"/>
        </w:rPr>
      </w:pPr>
      <w:r w:rsidRPr="00622310">
        <w:rPr>
          <w:rFonts w:ascii="Times New Roman" w:hAnsi="Times New Roman" w:cs="Times New Roman"/>
          <w:sz w:val="24"/>
          <w:szCs w:val="24"/>
          <w:u w:val="single"/>
        </w:rPr>
        <w:t>Appointment Authority</w:t>
      </w:r>
      <w:r w:rsidR="000D0A8F">
        <w:rPr>
          <w:rFonts w:ascii="Times New Roman" w:hAnsi="Times New Roman" w:cs="Times New Roman"/>
          <w:sz w:val="24"/>
          <w:szCs w:val="24"/>
          <w:u w:val="single"/>
        </w:rPr>
        <w:t xml:space="preserve"> </w:t>
      </w:r>
    </w:p>
    <w:p w:rsidR="005A3E6A" w:rsidRPr="00622310" w:rsidRDefault="005A3E6A" w:rsidP="00E72AED">
      <w:pPr>
        <w:ind w:firstLine="720"/>
        <w:jc w:val="both"/>
        <w:rPr>
          <w:rFonts w:ascii="Times New Roman" w:hAnsi="Times New Roman" w:cs="Times New Roman"/>
          <w:sz w:val="24"/>
          <w:szCs w:val="24"/>
        </w:rPr>
      </w:pPr>
    </w:p>
    <w:p w:rsidR="006B4747" w:rsidRPr="00622310" w:rsidRDefault="006B4747" w:rsidP="00E72AED">
      <w:pPr>
        <w:ind w:firstLine="720"/>
        <w:jc w:val="both"/>
        <w:rPr>
          <w:rFonts w:ascii="Times New Roman" w:hAnsi="Times New Roman" w:cs="Times New Roman"/>
          <w:sz w:val="24"/>
          <w:szCs w:val="24"/>
        </w:rPr>
      </w:pPr>
      <w:r w:rsidRPr="00622310">
        <w:rPr>
          <w:rFonts w:ascii="Times New Roman" w:hAnsi="Times New Roman" w:cs="Times New Roman"/>
          <w:sz w:val="24"/>
          <w:szCs w:val="24"/>
        </w:rPr>
        <w:t xml:space="preserve">If </w:t>
      </w:r>
      <w:r w:rsidR="00A515E7" w:rsidRPr="00622310">
        <w:rPr>
          <w:rFonts w:ascii="Times New Roman" w:hAnsi="Times New Roman" w:cs="Times New Roman"/>
          <w:sz w:val="24"/>
          <w:szCs w:val="24"/>
        </w:rPr>
        <w:t>a</w:t>
      </w:r>
      <w:r w:rsidRPr="00622310">
        <w:rPr>
          <w:rFonts w:ascii="Times New Roman" w:hAnsi="Times New Roman" w:cs="Times New Roman"/>
          <w:sz w:val="24"/>
          <w:szCs w:val="24"/>
        </w:rPr>
        <w:t xml:space="preserve"> misdemeanor case </w:t>
      </w:r>
      <w:r w:rsidR="00A515E7" w:rsidRPr="00622310">
        <w:rPr>
          <w:rFonts w:ascii="Times New Roman" w:hAnsi="Times New Roman" w:cs="Times New Roman"/>
          <w:sz w:val="24"/>
          <w:szCs w:val="24"/>
        </w:rPr>
        <w:t>or felony case is UNFILED</w:t>
      </w:r>
      <w:r w:rsidRPr="00622310">
        <w:rPr>
          <w:rFonts w:ascii="Times New Roman" w:hAnsi="Times New Roman" w:cs="Times New Roman"/>
          <w:sz w:val="24"/>
          <w:szCs w:val="24"/>
        </w:rPr>
        <w:t xml:space="preserve">, </w:t>
      </w:r>
      <w:r w:rsidR="00C03D06" w:rsidRPr="00622310">
        <w:rPr>
          <w:rFonts w:ascii="Times New Roman" w:hAnsi="Times New Roman" w:cs="Times New Roman"/>
          <w:sz w:val="24"/>
          <w:szCs w:val="24"/>
        </w:rPr>
        <w:t xml:space="preserve">the </w:t>
      </w:r>
      <w:r w:rsidR="00774853" w:rsidRPr="00622310">
        <w:rPr>
          <w:rFonts w:ascii="Times New Roman" w:hAnsi="Times New Roman" w:cs="Times New Roman"/>
          <w:sz w:val="24"/>
          <w:szCs w:val="24"/>
        </w:rPr>
        <w:t xml:space="preserve">appointing authority is: </w:t>
      </w:r>
      <w:r w:rsidR="00C03D06" w:rsidRPr="00622310">
        <w:rPr>
          <w:rFonts w:ascii="Times New Roman" w:hAnsi="Times New Roman" w:cs="Times New Roman"/>
          <w:sz w:val="24"/>
          <w:szCs w:val="24"/>
        </w:rPr>
        <w:t xml:space="preserve"> </w:t>
      </w:r>
      <w:r w:rsidR="0087720C" w:rsidRPr="00622310">
        <w:rPr>
          <w:rFonts w:ascii="Times New Roman" w:hAnsi="Times New Roman" w:cs="Times New Roman"/>
          <w:sz w:val="24"/>
          <w:szCs w:val="24"/>
        </w:rPr>
        <w:t>Office of the Council of Judges</w:t>
      </w:r>
      <w:r w:rsidR="00B86257">
        <w:rPr>
          <w:rFonts w:ascii="Times New Roman" w:hAnsi="Times New Roman" w:cs="Times New Roman"/>
          <w:sz w:val="24"/>
          <w:szCs w:val="24"/>
        </w:rPr>
        <w:t xml:space="preserve"> or the trial court. </w:t>
      </w:r>
    </w:p>
    <w:p w:rsidR="006B4747" w:rsidRPr="00622310" w:rsidRDefault="006B4747" w:rsidP="00E72AED">
      <w:pPr>
        <w:ind w:left="720"/>
        <w:jc w:val="both"/>
        <w:rPr>
          <w:rFonts w:ascii="Times New Roman" w:hAnsi="Times New Roman" w:cs="Times New Roman"/>
          <w:sz w:val="24"/>
          <w:szCs w:val="24"/>
        </w:rPr>
      </w:pPr>
    </w:p>
    <w:p w:rsidR="006B4747" w:rsidRDefault="006B4747" w:rsidP="00E72AED">
      <w:pPr>
        <w:ind w:firstLine="720"/>
        <w:jc w:val="both"/>
        <w:rPr>
          <w:rFonts w:ascii="Times New Roman" w:hAnsi="Times New Roman" w:cs="Times New Roman"/>
          <w:sz w:val="24"/>
          <w:szCs w:val="24"/>
        </w:rPr>
      </w:pPr>
      <w:r w:rsidRPr="00622310">
        <w:rPr>
          <w:rFonts w:ascii="Times New Roman" w:hAnsi="Times New Roman" w:cs="Times New Roman"/>
          <w:sz w:val="24"/>
          <w:szCs w:val="24"/>
        </w:rPr>
        <w:t xml:space="preserve">If the case has been FILED in a trial court, the appointing authority is: </w:t>
      </w:r>
      <w:r w:rsidR="0087720C" w:rsidRPr="00622310">
        <w:rPr>
          <w:rFonts w:ascii="Times New Roman" w:hAnsi="Times New Roman" w:cs="Times New Roman"/>
          <w:sz w:val="24"/>
          <w:szCs w:val="24"/>
        </w:rPr>
        <w:t>Office of the Council of Judges</w:t>
      </w:r>
      <w:r w:rsidR="00B86257">
        <w:rPr>
          <w:rFonts w:ascii="Times New Roman" w:hAnsi="Times New Roman" w:cs="Times New Roman"/>
          <w:sz w:val="24"/>
          <w:szCs w:val="24"/>
        </w:rPr>
        <w:t xml:space="preserve"> or the trial c</w:t>
      </w:r>
      <w:r w:rsidRPr="00622310">
        <w:rPr>
          <w:rFonts w:ascii="Times New Roman" w:hAnsi="Times New Roman" w:cs="Times New Roman"/>
          <w:sz w:val="24"/>
          <w:szCs w:val="24"/>
        </w:rPr>
        <w:t>ourt.</w:t>
      </w:r>
      <w:r w:rsidRPr="00E72AED">
        <w:rPr>
          <w:rFonts w:ascii="Times New Roman" w:hAnsi="Times New Roman" w:cs="Times New Roman"/>
          <w:sz w:val="24"/>
          <w:szCs w:val="24"/>
        </w:rPr>
        <w:t xml:space="preserve"> </w:t>
      </w:r>
    </w:p>
    <w:p w:rsidR="004851FC" w:rsidRDefault="004851FC" w:rsidP="003E1E3A">
      <w:pPr>
        <w:ind w:firstLine="720"/>
        <w:jc w:val="both"/>
        <w:rPr>
          <w:rFonts w:ascii="Times New Roman" w:hAnsi="Times New Roman" w:cs="Times New Roman"/>
          <w:sz w:val="24"/>
          <w:szCs w:val="24"/>
        </w:rPr>
      </w:pPr>
    </w:p>
    <w:p w:rsidR="006B4747" w:rsidRPr="00E72AED" w:rsidRDefault="003E1E3A" w:rsidP="003E1E3A">
      <w:pPr>
        <w:ind w:firstLine="720"/>
        <w:jc w:val="both"/>
        <w:rPr>
          <w:rFonts w:ascii="Times New Roman" w:hAnsi="Times New Roman" w:cs="Times New Roman"/>
          <w:sz w:val="24"/>
          <w:szCs w:val="24"/>
        </w:rPr>
      </w:pPr>
      <w:r>
        <w:rPr>
          <w:rFonts w:ascii="Times New Roman" w:hAnsi="Times New Roman" w:cs="Times New Roman"/>
          <w:sz w:val="24"/>
          <w:szCs w:val="24"/>
        </w:rPr>
        <w:t>A</w:t>
      </w:r>
      <w:r w:rsidR="00D73238" w:rsidRPr="00E72AED">
        <w:rPr>
          <w:rFonts w:ascii="Times New Roman" w:hAnsi="Times New Roman" w:cs="Times New Roman"/>
          <w:sz w:val="24"/>
          <w:szCs w:val="24"/>
        </w:rPr>
        <w:t>.</w:t>
      </w:r>
      <w:r w:rsidR="00D73238" w:rsidRPr="00E72AED">
        <w:rPr>
          <w:rFonts w:ascii="Times New Roman" w:hAnsi="Times New Roman" w:cs="Times New Roman"/>
          <w:sz w:val="24"/>
          <w:szCs w:val="24"/>
        </w:rPr>
        <w:tab/>
      </w:r>
      <w:r w:rsidR="00E62E91">
        <w:rPr>
          <w:rFonts w:ascii="Times New Roman" w:hAnsi="Times New Roman" w:cs="Times New Roman"/>
          <w:sz w:val="24"/>
          <w:szCs w:val="24"/>
        </w:rPr>
        <w:t xml:space="preserve">Appointments for </w:t>
      </w:r>
      <w:r w:rsidR="006B4747" w:rsidRPr="00E72AED">
        <w:rPr>
          <w:rFonts w:ascii="Times New Roman" w:hAnsi="Times New Roman" w:cs="Times New Roman"/>
          <w:sz w:val="24"/>
          <w:szCs w:val="24"/>
        </w:rPr>
        <w:t>Motions to Revoke Probation, and Motions to Adjudicate Guilt will be made from a rotational list of qualified attorneys in the same manner as any ot</w:t>
      </w:r>
      <w:r w:rsidR="00C03D06" w:rsidRPr="00E72AED">
        <w:rPr>
          <w:rFonts w:ascii="Times New Roman" w:hAnsi="Times New Roman" w:cs="Times New Roman"/>
          <w:sz w:val="24"/>
          <w:szCs w:val="24"/>
        </w:rPr>
        <w:t>her misdemeanor or felony case, depending on the classification of the offense.</w:t>
      </w:r>
    </w:p>
    <w:p w:rsidR="004851FC" w:rsidRDefault="004851FC" w:rsidP="003E1E3A">
      <w:pPr>
        <w:ind w:firstLine="720"/>
        <w:jc w:val="both"/>
        <w:rPr>
          <w:rFonts w:ascii="Times New Roman" w:hAnsi="Times New Roman" w:cs="Times New Roman"/>
          <w:sz w:val="24"/>
          <w:szCs w:val="24"/>
        </w:rPr>
      </w:pPr>
    </w:p>
    <w:p w:rsidR="004851FC" w:rsidRDefault="003E1E3A" w:rsidP="003E1E3A">
      <w:pPr>
        <w:ind w:firstLine="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B</w:t>
      </w:r>
      <w:r w:rsidR="00D73238" w:rsidRPr="00E72AED">
        <w:rPr>
          <w:rFonts w:ascii="Times New Roman" w:hAnsi="Times New Roman" w:cs="Times New Roman"/>
          <w:sz w:val="24"/>
          <w:szCs w:val="24"/>
        </w:rPr>
        <w:t>.</w:t>
      </w:r>
      <w:r w:rsidR="00D73238" w:rsidRPr="00E72AED">
        <w:rPr>
          <w:rFonts w:ascii="Times New Roman" w:hAnsi="Times New Roman" w:cs="Times New Roman"/>
          <w:sz w:val="24"/>
          <w:szCs w:val="24"/>
        </w:rPr>
        <w:tab/>
      </w:r>
      <w:r w:rsidR="006B4747" w:rsidRPr="00E72AED">
        <w:rPr>
          <w:rFonts w:ascii="Times New Roman" w:hAnsi="Times New Roman" w:cs="Times New Roman"/>
          <w:sz w:val="24"/>
          <w:szCs w:val="24"/>
        </w:rPr>
        <w:t xml:space="preserve">At any time, a defendant may appear before the trial judge </w:t>
      </w:r>
      <w:r w:rsidR="009245B7">
        <w:rPr>
          <w:rFonts w:ascii="Times New Roman" w:hAnsi="Times New Roman" w:cs="Times New Roman"/>
          <w:sz w:val="24"/>
          <w:szCs w:val="24"/>
        </w:rPr>
        <w:t xml:space="preserve">or a jail magistrate </w:t>
      </w:r>
      <w:r w:rsidR="006B4747" w:rsidRPr="00E72AED">
        <w:rPr>
          <w:rFonts w:ascii="Times New Roman" w:hAnsi="Times New Roman" w:cs="Times New Roman"/>
          <w:sz w:val="24"/>
          <w:szCs w:val="24"/>
        </w:rPr>
        <w:t>and request a court appointed attorney, and the trial judge</w:t>
      </w:r>
      <w:r w:rsidR="009245B7">
        <w:rPr>
          <w:rFonts w:ascii="Times New Roman" w:hAnsi="Times New Roman" w:cs="Times New Roman"/>
          <w:sz w:val="24"/>
          <w:szCs w:val="24"/>
        </w:rPr>
        <w:t xml:space="preserve"> or jail magistrate</w:t>
      </w:r>
      <w:r w:rsidR="006B4747" w:rsidRPr="00E72AED">
        <w:rPr>
          <w:rFonts w:ascii="Times New Roman" w:hAnsi="Times New Roman" w:cs="Times New Roman"/>
          <w:sz w:val="24"/>
          <w:szCs w:val="24"/>
        </w:rPr>
        <w:t xml:space="preserve"> has the discretion to appoint an atto</w:t>
      </w:r>
      <w:r w:rsidR="000C0BC0">
        <w:rPr>
          <w:rFonts w:ascii="Times New Roman" w:hAnsi="Times New Roman" w:cs="Times New Roman"/>
          <w:sz w:val="24"/>
          <w:szCs w:val="24"/>
        </w:rPr>
        <w:t>rney to represent the defendant if defendant is deemed to be indigent.</w:t>
      </w:r>
      <w:r w:rsidR="006B4747" w:rsidRPr="00E72AED">
        <w:rPr>
          <w:rFonts w:ascii="Times New Roman" w:hAnsi="Times New Roman" w:cs="Times New Roman"/>
          <w:sz w:val="24"/>
          <w:szCs w:val="24"/>
        </w:rPr>
        <w:t xml:space="preserve"> The attorney must be qualified to take that degree of offense, and may be chosen from </w:t>
      </w:r>
      <w:r w:rsidR="006B4747" w:rsidRPr="00C3537D">
        <w:rPr>
          <w:rFonts w:ascii="Times New Roman" w:hAnsi="Times New Roman" w:cs="Times New Roman"/>
          <w:sz w:val="24"/>
          <w:szCs w:val="24"/>
        </w:rPr>
        <w:t xml:space="preserve">the next five names on the </w:t>
      </w:r>
      <w:r w:rsidR="000C0BC0" w:rsidRPr="00C3537D">
        <w:rPr>
          <w:rFonts w:ascii="Times New Roman" w:hAnsi="Times New Roman" w:cs="Times New Roman"/>
          <w:sz w:val="24"/>
          <w:szCs w:val="24"/>
        </w:rPr>
        <w:t xml:space="preserve">public appointment lists </w:t>
      </w:r>
      <w:r w:rsidR="00E62E91" w:rsidRPr="00C3537D">
        <w:rPr>
          <w:rFonts w:ascii="Times New Roman" w:hAnsi="Times New Roman" w:cs="Times New Roman"/>
          <w:sz w:val="24"/>
          <w:szCs w:val="24"/>
        </w:rPr>
        <w:t>in the order in which the attorney’s name appears on the list</w:t>
      </w:r>
      <w:r w:rsidR="006B4747" w:rsidRPr="00C3537D">
        <w:rPr>
          <w:rFonts w:ascii="Times New Roman" w:hAnsi="Times New Roman" w:cs="Times New Roman"/>
          <w:sz w:val="24"/>
          <w:szCs w:val="24"/>
        </w:rPr>
        <w:t xml:space="preserve">, or a request can be </w:t>
      </w:r>
      <w:r w:rsidR="006B4747" w:rsidRPr="00E72AED">
        <w:rPr>
          <w:rFonts w:ascii="Times New Roman" w:hAnsi="Times New Roman" w:cs="Times New Roman"/>
          <w:sz w:val="24"/>
          <w:szCs w:val="24"/>
        </w:rPr>
        <w:t xml:space="preserve">made for the system to make an automatic appointment. </w:t>
      </w:r>
      <w:r w:rsidR="000C0BC0">
        <w:rPr>
          <w:rFonts w:ascii="Times New Roman" w:hAnsi="Times New Roman" w:cs="Times New Roman"/>
          <w:sz w:val="24"/>
          <w:szCs w:val="24"/>
        </w:rPr>
        <w:t xml:space="preserve">The public appointment lists are comprised of private attorneys who are approved by the District </w:t>
      </w:r>
      <w:r w:rsidR="00F12EF3">
        <w:rPr>
          <w:rFonts w:ascii="Times New Roman" w:hAnsi="Times New Roman" w:cs="Times New Roman"/>
          <w:sz w:val="24"/>
          <w:szCs w:val="24"/>
        </w:rPr>
        <w:t xml:space="preserve">Court </w:t>
      </w:r>
      <w:r w:rsidR="000C0BC0">
        <w:rPr>
          <w:rFonts w:ascii="Times New Roman" w:hAnsi="Times New Roman" w:cs="Times New Roman"/>
          <w:sz w:val="24"/>
          <w:szCs w:val="24"/>
        </w:rPr>
        <w:t xml:space="preserve">Judges and/or the County Court Judges </w:t>
      </w:r>
      <w:r w:rsidR="00F12EF3">
        <w:rPr>
          <w:rFonts w:ascii="Times New Roman" w:hAnsi="Times New Roman" w:cs="Times New Roman"/>
          <w:sz w:val="24"/>
          <w:szCs w:val="24"/>
        </w:rPr>
        <w:t xml:space="preserve">and the El </w:t>
      </w:r>
      <w:r w:rsidR="00F12EF3" w:rsidRPr="00C3537D">
        <w:rPr>
          <w:rFonts w:ascii="Times New Roman" w:hAnsi="Times New Roman" w:cs="Times New Roman"/>
          <w:sz w:val="24"/>
          <w:szCs w:val="24"/>
        </w:rPr>
        <w:t xml:space="preserve">Paso </w:t>
      </w:r>
      <w:r w:rsidR="000D0A8F" w:rsidRPr="00C3537D">
        <w:rPr>
          <w:rFonts w:ascii="Times New Roman" w:hAnsi="Times New Roman" w:cs="Times New Roman"/>
          <w:sz w:val="24"/>
          <w:szCs w:val="24"/>
        </w:rPr>
        <w:t xml:space="preserve">Public </w:t>
      </w:r>
      <w:r w:rsidR="00F12EF3">
        <w:rPr>
          <w:rFonts w:ascii="Times New Roman" w:hAnsi="Times New Roman" w:cs="Times New Roman"/>
          <w:sz w:val="24"/>
          <w:szCs w:val="24"/>
        </w:rPr>
        <w:t xml:space="preserve">Defender’s Office. </w:t>
      </w:r>
      <w:r w:rsidR="006B4747" w:rsidRPr="00E72AED">
        <w:rPr>
          <w:rFonts w:ascii="Times New Roman" w:hAnsi="Times New Roman" w:cs="Times New Roman"/>
          <w:sz w:val="24"/>
          <w:szCs w:val="24"/>
        </w:rPr>
        <w:t>The judge</w:t>
      </w:r>
      <w:r w:rsidR="00BF5B39">
        <w:rPr>
          <w:rFonts w:ascii="Times New Roman" w:hAnsi="Times New Roman" w:cs="Times New Roman"/>
          <w:sz w:val="24"/>
          <w:szCs w:val="24"/>
        </w:rPr>
        <w:t xml:space="preserve"> shall</w:t>
      </w:r>
      <w:r w:rsidR="006B4747" w:rsidRPr="00E72AED">
        <w:rPr>
          <w:rFonts w:ascii="Times New Roman" w:hAnsi="Times New Roman" w:cs="Times New Roman"/>
          <w:sz w:val="24"/>
          <w:szCs w:val="24"/>
        </w:rPr>
        <w:t xml:space="preserve"> make a finding of good cause on the record </w:t>
      </w:r>
      <w:r>
        <w:rPr>
          <w:rFonts w:ascii="Times New Roman" w:hAnsi="Times New Roman" w:cs="Times New Roman"/>
          <w:sz w:val="24"/>
          <w:szCs w:val="24"/>
        </w:rPr>
        <w:t xml:space="preserve">or in Odyssey </w:t>
      </w:r>
      <w:r w:rsidR="00BF5B39">
        <w:rPr>
          <w:rFonts w:ascii="Times New Roman" w:hAnsi="Times New Roman" w:cs="Times New Roman"/>
          <w:sz w:val="24"/>
          <w:szCs w:val="24"/>
        </w:rPr>
        <w:t>if</w:t>
      </w:r>
      <w:r w:rsidR="006B4747" w:rsidRPr="00E72AED">
        <w:rPr>
          <w:rFonts w:ascii="Times New Roman" w:hAnsi="Times New Roman" w:cs="Times New Roman"/>
          <w:sz w:val="24"/>
          <w:szCs w:val="24"/>
        </w:rPr>
        <w:t xml:space="preserve"> appointing </w:t>
      </w:r>
      <w:r w:rsidR="00BF5B39">
        <w:rPr>
          <w:rFonts w:ascii="Times New Roman" w:hAnsi="Times New Roman" w:cs="Times New Roman"/>
          <w:sz w:val="24"/>
          <w:szCs w:val="24"/>
        </w:rPr>
        <w:t xml:space="preserve">an attorney </w:t>
      </w:r>
      <w:r w:rsidR="006B4747" w:rsidRPr="00E72AED">
        <w:rPr>
          <w:rFonts w:ascii="Times New Roman" w:hAnsi="Times New Roman" w:cs="Times New Roman"/>
          <w:sz w:val="24"/>
          <w:szCs w:val="24"/>
        </w:rPr>
        <w:t xml:space="preserve">out of order, and may appoint any qualified, willing attorney regardless of whether the attorney’s name is among the next five names on the appropriate list. </w:t>
      </w:r>
    </w:p>
    <w:p w:rsidR="00C12EF4" w:rsidRDefault="00C12EF4" w:rsidP="003E1E3A">
      <w:pPr>
        <w:ind w:firstLine="720"/>
        <w:jc w:val="both"/>
        <w:rPr>
          <w:rFonts w:ascii="Times New Roman" w:eastAsia="Times New Roman" w:hAnsi="Times New Roman" w:cs="Times New Roman"/>
          <w:color w:val="000000"/>
          <w:sz w:val="24"/>
          <w:szCs w:val="24"/>
        </w:rPr>
      </w:pPr>
    </w:p>
    <w:p w:rsidR="004851FC" w:rsidRDefault="003E1E3A" w:rsidP="003E1E3A">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D73238" w:rsidRPr="00E72AED">
        <w:rPr>
          <w:rFonts w:ascii="Times New Roman" w:eastAsia="Times New Roman" w:hAnsi="Times New Roman" w:cs="Times New Roman"/>
          <w:color w:val="000000"/>
          <w:sz w:val="24"/>
          <w:szCs w:val="24"/>
        </w:rPr>
        <w:t>.</w:t>
      </w:r>
      <w:r w:rsidR="00D73238" w:rsidRPr="00E72AED">
        <w:rPr>
          <w:rFonts w:ascii="Times New Roman" w:eastAsia="Times New Roman" w:hAnsi="Times New Roman" w:cs="Times New Roman"/>
          <w:color w:val="000000"/>
          <w:sz w:val="24"/>
          <w:szCs w:val="24"/>
        </w:rPr>
        <w:tab/>
      </w:r>
      <w:r w:rsidR="006B4747" w:rsidRPr="00E72AED">
        <w:rPr>
          <w:rFonts w:ascii="Times New Roman" w:eastAsia="Times New Roman" w:hAnsi="Times New Roman" w:cs="Times New Roman"/>
          <w:color w:val="000000"/>
          <w:sz w:val="24"/>
          <w:szCs w:val="24"/>
        </w:rPr>
        <w:t xml:space="preserve">Before withdrawing as counsel for the defendant after trial or the entry of a plea of guilty, the appointed trial attorney shall advise the defendant of the defendant’s right to file a motion for new trial and a notice of appeal.  If the defendant wishes to pursue either or both of these remedies, the appointed trial attorney must assist the defendant in requesting the prompt appointment of replacement counsel, </w:t>
      </w:r>
      <w:r w:rsidR="00C3537D">
        <w:rPr>
          <w:rFonts w:ascii="Times New Roman" w:eastAsia="Times New Roman" w:hAnsi="Times New Roman" w:cs="Times New Roman"/>
          <w:color w:val="000000"/>
          <w:sz w:val="24"/>
          <w:szCs w:val="24"/>
        </w:rPr>
        <w:t xml:space="preserve">or be appointed as appellate counsel </w:t>
      </w:r>
      <w:r w:rsidR="006B4747" w:rsidRPr="00E72AED">
        <w:rPr>
          <w:rFonts w:ascii="Times New Roman" w:eastAsia="Times New Roman" w:hAnsi="Times New Roman" w:cs="Times New Roman"/>
          <w:color w:val="000000"/>
          <w:sz w:val="24"/>
          <w:szCs w:val="24"/>
        </w:rPr>
        <w:t xml:space="preserve">and if replacement counsel is not appointed promptly and the defendant wishes to pursue an appeal, file a timely notice of appeal.  </w:t>
      </w:r>
    </w:p>
    <w:p w:rsidR="00C3537D" w:rsidRDefault="00C3537D" w:rsidP="003E1E3A">
      <w:pPr>
        <w:ind w:firstLine="720"/>
        <w:jc w:val="both"/>
        <w:rPr>
          <w:rFonts w:ascii="Times New Roman" w:eastAsia="Times New Roman" w:hAnsi="Times New Roman" w:cs="Times New Roman"/>
          <w:color w:val="000000"/>
          <w:sz w:val="24"/>
          <w:szCs w:val="24"/>
        </w:rPr>
      </w:pPr>
    </w:p>
    <w:p w:rsidR="006B4747" w:rsidRPr="00E72AED" w:rsidRDefault="003E1E3A" w:rsidP="003E1E3A">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D73238" w:rsidRPr="00E72AED">
        <w:rPr>
          <w:rFonts w:ascii="Times New Roman" w:eastAsia="Times New Roman" w:hAnsi="Times New Roman" w:cs="Times New Roman"/>
          <w:color w:val="000000"/>
          <w:sz w:val="24"/>
          <w:szCs w:val="24"/>
        </w:rPr>
        <w:t>.</w:t>
      </w:r>
      <w:r w:rsidR="00D73238" w:rsidRPr="00E72AED">
        <w:rPr>
          <w:rFonts w:ascii="Times New Roman" w:eastAsia="Times New Roman" w:hAnsi="Times New Roman" w:cs="Times New Roman"/>
          <w:color w:val="000000"/>
          <w:sz w:val="24"/>
          <w:szCs w:val="24"/>
        </w:rPr>
        <w:tab/>
      </w:r>
      <w:r w:rsidR="006B4747" w:rsidRPr="00E72AED">
        <w:rPr>
          <w:rFonts w:ascii="Times New Roman" w:eastAsia="Times New Roman" w:hAnsi="Times New Roman" w:cs="Times New Roman"/>
          <w:color w:val="000000"/>
          <w:sz w:val="24"/>
          <w:szCs w:val="24"/>
        </w:rPr>
        <w:t>Once these steps have been completed, the court appointed trial attorney’s representation of the defendant is concluded.  No motion to withdraw is necessary.  The trial court may then appoint a qualified attorney from the Appellate list. The trial court may appoint a lawyer from the next five names on the appropriate Appellate list</w:t>
      </w:r>
      <w:r w:rsidR="00E62E91">
        <w:rPr>
          <w:rFonts w:ascii="Times New Roman" w:eastAsia="Times New Roman" w:hAnsi="Times New Roman" w:cs="Times New Roman"/>
          <w:color w:val="000000"/>
          <w:sz w:val="24"/>
          <w:szCs w:val="24"/>
        </w:rPr>
        <w:t xml:space="preserve"> in the order in which the attorney’s name appears on the list</w:t>
      </w:r>
      <w:r w:rsidR="006B4747" w:rsidRPr="00E72AED">
        <w:rPr>
          <w:rFonts w:ascii="Times New Roman" w:eastAsia="Times New Roman" w:hAnsi="Times New Roman" w:cs="Times New Roman"/>
          <w:color w:val="000000"/>
          <w:sz w:val="24"/>
          <w:szCs w:val="24"/>
        </w:rPr>
        <w:t xml:space="preserve">, or a request can be made for the system to make an automatic appointment. The judge </w:t>
      </w:r>
      <w:r w:rsidR="00BF5B39">
        <w:rPr>
          <w:rFonts w:ascii="Times New Roman" w:eastAsia="Times New Roman" w:hAnsi="Times New Roman" w:cs="Times New Roman"/>
          <w:color w:val="000000"/>
          <w:sz w:val="24"/>
          <w:szCs w:val="24"/>
        </w:rPr>
        <w:t>shall</w:t>
      </w:r>
      <w:r w:rsidR="006B4747" w:rsidRPr="00E72AED">
        <w:rPr>
          <w:rFonts w:ascii="Times New Roman" w:eastAsia="Times New Roman" w:hAnsi="Times New Roman" w:cs="Times New Roman"/>
          <w:color w:val="000000"/>
          <w:sz w:val="24"/>
          <w:szCs w:val="24"/>
        </w:rPr>
        <w:t xml:space="preserve"> make a finding of good cause on the record </w:t>
      </w:r>
      <w:r w:rsidR="00BF5B39">
        <w:rPr>
          <w:rFonts w:ascii="Times New Roman" w:eastAsia="Times New Roman" w:hAnsi="Times New Roman" w:cs="Times New Roman"/>
          <w:color w:val="000000"/>
          <w:sz w:val="24"/>
          <w:szCs w:val="24"/>
        </w:rPr>
        <w:t>if</w:t>
      </w:r>
      <w:r w:rsidR="006B4747" w:rsidRPr="00E72AED">
        <w:rPr>
          <w:rFonts w:ascii="Times New Roman" w:eastAsia="Times New Roman" w:hAnsi="Times New Roman" w:cs="Times New Roman"/>
          <w:color w:val="000000"/>
          <w:sz w:val="24"/>
          <w:szCs w:val="24"/>
        </w:rPr>
        <w:t xml:space="preserve"> appointing </w:t>
      </w:r>
      <w:r w:rsidR="00BF5B39">
        <w:rPr>
          <w:rFonts w:ascii="Times New Roman" w:eastAsia="Times New Roman" w:hAnsi="Times New Roman" w:cs="Times New Roman"/>
          <w:color w:val="000000"/>
          <w:sz w:val="24"/>
          <w:szCs w:val="24"/>
        </w:rPr>
        <w:t>an attorney out of order</w:t>
      </w:r>
      <w:r w:rsidR="006B4747" w:rsidRPr="00E72AED">
        <w:rPr>
          <w:rFonts w:ascii="Times New Roman" w:eastAsia="Times New Roman" w:hAnsi="Times New Roman" w:cs="Times New Roman"/>
          <w:color w:val="000000"/>
          <w:sz w:val="24"/>
          <w:szCs w:val="24"/>
        </w:rPr>
        <w:t>, and may appoint any qualified, willing attorney regardless of whether the attorney’s name is among the next five names on the appropriate list.</w:t>
      </w:r>
    </w:p>
    <w:p w:rsidR="004851FC" w:rsidRDefault="004851FC" w:rsidP="003E1E3A">
      <w:pPr>
        <w:ind w:firstLine="720"/>
        <w:jc w:val="both"/>
        <w:rPr>
          <w:rFonts w:ascii="Times New Roman" w:hAnsi="Times New Roman" w:cs="Times New Roman"/>
          <w:sz w:val="24"/>
          <w:szCs w:val="24"/>
        </w:rPr>
      </w:pPr>
    </w:p>
    <w:p w:rsidR="006637B9" w:rsidRDefault="003E1E3A" w:rsidP="003E1E3A">
      <w:pPr>
        <w:ind w:firstLine="720"/>
        <w:jc w:val="both"/>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r>
      <w:r w:rsidR="006637B9">
        <w:rPr>
          <w:rFonts w:ascii="Times New Roman" w:hAnsi="Times New Roman" w:cs="Times New Roman"/>
          <w:sz w:val="24"/>
          <w:szCs w:val="24"/>
        </w:rPr>
        <w:t xml:space="preserve"> If a defendant already has a court appointed attorney on a prior case, the same attorney will be appointed in order to avoid the appointment of multiple attorneys. If this occurs, the prior court appointed attorney will be appointed to this case and notified of the new case. </w:t>
      </w:r>
    </w:p>
    <w:p w:rsidR="006637B9" w:rsidRPr="006637B9" w:rsidRDefault="006637B9" w:rsidP="006637B9">
      <w:pPr>
        <w:ind w:firstLine="720"/>
        <w:jc w:val="both"/>
        <w:rPr>
          <w:rFonts w:ascii="Times New Roman" w:hAnsi="Times New Roman" w:cs="Times New Roman"/>
          <w:sz w:val="24"/>
          <w:szCs w:val="24"/>
          <w:u w:val="single"/>
        </w:rPr>
      </w:pPr>
    </w:p>
    <w:p w:rsidR="006B4747" w:rsidRPr="006637B9" w:rsidRDefault="006B4747" w:rsidP="00357B8E">
      <w:pPr>
        <w:ind w:firstLine="720"/>
        <w:jc w:val="both"/>
        <w:rPr>
          <w:rFonts w:ascii="Times New Roman" w:hAnsi="Times New Roman" w:cs="Times New Roman"/>
          <w:sz w:val="24"/>
          <w:szCs w:val="24"/>
          <w:u w:val="single"/>
        </w:rPr>
      </w:pPr>
      <w:r w:rsidRPr="006637B9">
        <w:rPr>
          <w:rFonts w:ascii="Times New Roman" w:hAnsi="Times New Roman" w:cs="Times New Roman"/>
          <w:sz w:val="24"/>
          <w:szCs w:val="24"/>
          <w:u w:val="single"/>
        </w:rPr>
        <w:t>Defendants Appearing Without Counsel</w:t>
      </w:r>
    </w:p>
    <w:p w:rsidR="006B4747" w:rsidRPr="00E72AED" w:rsidRDefault="006B4747" w:rsidP="00E72AED">
      <w:pPr>
        <w:jc w:val="both"/>
        <w:rPr>
          <w:rFonts w:ascii="Times New Roman" w:hAnsi="Times New Roman" w:cs="Times New Roman"/>
          <w:sz w:val="24"/>
          <w:szCs w:val="24"/>
        </w:rPr>
      </w:pPr>
    </w:p>
    <w:p w:rsidR="006B4747" w:rsidRPr="00E72AED" w:rsidRDefault="002C4EC1" w:rsidP="00E72AED">
      <w:pPr>
        <w:ind w:firstLine="720"/>
        <w:jc w:val="both"/>
        <w:rPr>
          <w:rFonts w:ascii="Times New Roman" w:hAnsi="Times New Roman" w:cs="Times New Roman"/>
          <w:sz w:val="24"/>
          <w:szCs w:val="24"/>
        </w:rPr>
      </w:pPr>
      <w:r w:rsidRPr="00E72AED">
        <w:rPr>
          <w:rFonts w:ascii="Times New Roman" w:hAnsi="Times New Roman" w:cs="Times New Roman"/>
          <w:sz w:val="24"/>
          <w:szCs w:val="24"/>
        </w:rPr>
        <w:t>1. If</w:t>
      </w:r>
      <w:r w:rsidR="00565B97">
        <w:rPr>
          <w:rFonts w:ascii="Times New Roman" w:hAnsi="Times New Roman" w:cs="Times New Roman"/>
          <w:sz w:val="24"/>
          <w:szCs w:val="24"/>
        </w:rPr>
        <w:t xml:space="preserve"> a</w:t>
      </w:r>
      <w:r w:rsidR="004851FC">
        <w:rPr>
          <w:rFonts w:ascii="Times New Roman" w:hAnsi="Times New Roman" w:cs="Times New Roman"/>
          <w:sz w:val="24"/>
          <w:szCs w:val="24"/>
        </w:rPr>
        <w:t xml:space="preserve"> defendant who</w:t>
      </w:r>
      <w:r w:rsidR="006B4747" w:rsidRPr="00E72AED">
        <w:rPr>
          <w:rFonts w:ascii="Times New Roman" w:hAnsi="Times New Roman" w:cs="Times New Roman"/>
          <w:sz w:val="24"/>
          <w:szCs w:val="24"/>
        </w:rPr>
        <w:t xml:space="preserve"> has refused appointed counsel in order to retain private counsel appears without counsel after having been given an opportunity to retain counsel, the court, after giving the defendant a reasonable opportunity to request appointment of counsel or, if the defendant elects not to request appointment of counsel, after obtaining a waiver of the right to counsel pursuant to CCP Art. 1.051(f</w:t>
      </w:r>
      <w:r w:rsidRPr="00E72AED">
        <w:rPr>
          <w:rFonts w:ascii="Times New Roman" w:hAnsi="Times New Roman" w:cs="Times New Roman"/>
          <w:sz w:val="24"/>
          <w:szCs w:val="24"/>
        </w:rPr>
        <w:t>) (</w:t>
      </w:r>
      <w:r w:rsidR="006B4747" w:rsidRPr="00E72AED">
        <w:rPr>
          <w:rFonts w:ascii="Times New Roman" w:hAnsi="Times New Roman" w:cs="Times New Roman"/>
          <w:sz w:val="24"/>
          <w:szCs w:val="24"/>
        </w:rPr>
        <w:t>g</w:t>
      </w:r>
      <w:r w:rsidRPr="00E72AED">
        <w:rPr>
          <w:rFonts w:ascii="Times New Roman" w:hAnsi="Times New Roman" w:cs="Times New Roman"/>
          <w:sz w:val="24"/>
          <w:szCs w:val="24"/>
        </w:rPr>
        <w:t>)</w:t>
      </w:r>
      <w:r w:rsidR="006B4747" w:rsidRPr="00E72AED">
        <w:rPr>
          <w:rFonts w:ascii="Times New Roman" w:hAnsi="Times New Roman" w:cs="Times New Roman"/>
          <w:sz w:val="24"/>
          <w:szCs w:val="24"/>
        </w:rPr>
        <w:t xml:space="preserve"> may proceed with the matter on 10 </w:t>
      </w:r>
      <w:r w:rsidR="00370E70" w:rsidRPr="00E72AED">
        <w:rPr>
          <w:rFonts w:ascii="Times New Roman" w:hAnsi="Times New Roman" w:cs="Times New Roman"/>
          <w:sz w:val="24"/>
          <w:szCs w:val="24"/>
        </w:rPr>
        <w:t>days’ notice</w:t>
      </w:r>
      <w:r w:rsidR="006B4747" w:rsidRPr="00E72AED">
        <w:rPr>
          <w:rFonts w:ascii="Times New Roman" w:hAnsi="Times New Roman" w:cs="Times New Roman"/>
          <w:sz w:val="24"/>
          <w:szCs w:val="24"/>
        </w:rPr>
        <w:t xml:space="preserve"> to the defendant of a dispositive setting.</w:t>
      </w:r>
      <w:r w:rsidR="005A3E6A">
        <w:rPr>
          <w:rFonts w:ascii="Times New Roman" w:hAnsi="Times New Roman" w:cs="Times New Roman"/>
          <w:sz w:val="24"/>
          <w:szCs w:val="24"/>
        </w:rPr>
        <w:t xml:space="preserve"> </w:t>
      </w:r>
      <w:r w:rsidR="006B4747" w:rsidRPr="00E72AED">
        <w:rPr>
          <w:rFonts w:ascii="Times New Roman" w:hAnsi="Times New Roman" w:cs="Times New Roman"/>
          <w:sz w:val="24"/>
          <w:szCs w:val="24"/>
        </w:rPr>
        <w:t xml:space="preserve">CCP Art. 1.051(e).  </w:t>
      </w:r>
    </w:p>
    <w:p w:rsidR="006B4747" w:rsidRPr="00E72AED" w:rsidRDefault="006B4747" w:rsidP="003E1E3A">
      <w:pPr>
        <w:ind w:firstLine="720"/>
        <w:jc w:val="both"/>
        <w:rPr>
          <w:rFonts w:ascii="Times New Roman" w:hAnsi="Times New Roman" w:cs="Times New Roman"/>
          <w:sz w:val="24"/>
          <w:szCs w:val="24"/>
        </w:rPr>
      </w:pPr>
      <w:r w:rsidRPr="00E72AED">
        <w:rPr>
          <w:rFonts w:ascii="Times New Roman" w:hAnsi="Times New Roman" w:cs="Times New Roman"/>
          <w:sz w:val="24"/>
          <w:szCs w:val="24"/>
        </w:rPr>
        <w:t>2.</w:t>
      </w:r>
      <w:r w:rsidR="005A3E6A">
        <w:rPr>
          <w:rFonts w:ascii="Times New Roman" w:hAnsi="Times New Roman" w:cs="Times New Roman"/>
          <w:sz w:val="24"/>
          <w:szCs w:val="24"/>
        </w:rPr>
        <w:t xml:space="preserve"> </w:t>
      </w:r>
      <w:r w:rsidRPr="00E72AED">
        <w:rPr>
          <w:rFonts w:ascii="Times New Roman" w:hAnsi="Times New Roman" w:cs="Times New Roman"/>
          <w:sz w:val="24"/>
          <w:szCs w:val="24"/>
        </w:rPr>
        <w:t>The court may not direct or encourage the defendant to communicate with the attorney representing the state until the court advises the defendant of the right to counsel and the procedure for requesting appointed counsel and the defendant has been given a reasonable opportunity to request appointed counsel.</w:t>
      </w:r>
      <w:r w:rsidR="005A3E6A">
        <w:rPr>
          <w:rFonts w:ascii="Times New Roman" w:hAnsi="Times New Roman" w:cs="Times New Roman"/>
          <w:sz w:val="24"/>
          <w:szCs w:val="24"/>
        </w:rPr>
        <w:t xml:space="preserve"> </w:t>
      </w:r>
      <w:r w:rsidRPr="00E72AED">
        <w:rPr>
          <w:rFonts w:ascii="Times New Roman" w:hAnsi="Times New Roman" w:cs="Times New Roman"/>
          <w:sz w:val="24"/>
          <w:szCs w:val="24"/>
        </w:rPr>
        <w:t>CCP Art. 1.051(f-2).</w:t>
      </w:r>
    </w:p>
    <w:p w:rsidR="006B4747" w:rsidRPr="00E72AED" w:rsidRDefault="002C4EC1" w:rsidP="003E1E3A">
      <w:pPr>
        <w:ind w:firstLine="720"/>
        <w:jc w:val="both"/>
        <w:rPr>
          <w:rFonts w:ascii="Times New Roman" w:hAnsi="Times New Roman" w:cs="Times New Roman"/>
          <w:sz w:val="24"/>
          <w:szCs w:val="24"/>
        </w:rPr>
      </w:pPr>
      <w:r w:rsidRPr="00E72AED">
        <w:rPr>
          <w:rFonts w:ascii="Times New Roman" w:hAnsi="Times New Roman" w:cs="Times New Roman"/>
          <w:sz w:val="24"/>
          <w:szCs w:val="24"/>
        </w:rPr>
        <w:t>3. If</w:t>
      </w:r>
      <w:r w:rsidR="006B4747" w:rsidRPr="00E72AED">
        <w:rPr>
          <w:rFonts w:ascii="Times New Roman" w:hAnsi="Times New Roman" w:cs="Times New Roman"/>
          <w:sz w:val="24"/>
          <w:szCs w:val="24"/>
        </w:rPr>
        <w:t xml:space="preserve"> the defendant has requested appointed counsel, the court may not direct or encourage the defendant to communicate with the attorney representing the state unless the appointing authority has denied the request and, subsequent to the denial, the defendant:</w:t>
      </w:r>
    </w:p>
    <w:p w:rsidR="006B4747" w:rsidRPr="00E72AED" w:rsidRDefault="002C4EC1" w:rsidP="00E72AED">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a. Has</w:t>
      </w:r>
      <w:r w:rsidR="006B4747" w:rsidRPr="00E72AED">
        <w:rPr>
          <w:rFonts w:ascii="Times New Roman" w:hAnsi="Times New Roman" w:cs="Times New Roman"/>
          <w:sz w:val="24"/>
          <w:szCs w:val="24"/>
        </w:rPr>
        <w:t xml:space="preserve"> been given a reasonable opportunity to retain and has failed to retain appointed counsel; or</w:t>
      </w:r>
    </w:p>
    <w:p w:rsidR="006B4747" w:rsidRPr="00E72AED" w:rsidRDefault="006B4747"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b.</w:t>
      </w:r>
      <w:r w:rsidR="005A3E6A">
        <w:rPr>
          <w:rFonts w:ascii="Times New Roman" w:hAnsi="Times New Roman" w:cs="Times New Roman"/>
          <w:sz w:val="24"/>
          <w:szCs w:val="24"/>
        </w:rPr>
        <w:t xml:space="preserve"> </w:t>
      </w:r>
      <w:r w:rsidRPr="00E72AED">
        <w:rPr>
          <w:rFonts w:ascii="Times New Roman" w:hAnsi="Times New Roman" w:cs="Times New Roman"/>
          <w:sz w:val="24"/>
          <w:szCs w:val="24"/>
        </w:rPr>
        <w:t>Waived or has waived the opportunity to retain private counsel.</w:t>
      </w:r>
      <w:r w:rsidR="005A3E6A">
        <w:rPr>
          <w:rFonts w:ascii="Times New Roman" w:hAnsi="Times New Roman" w:cs="Times New Roman"/>
          <w:sz w:val="24"/>
          <w:szCs w:val="24"/>
        </w:rPr>
        <w:t xml:space="preserve"> </w:t>
      </w:r>
      <w:r w:rsidRPr="00E72AED">
        <w:rPr>
          <w:rFonts w:ascii="Times New Roman" w:hAnsi="Times New Roman" w:cs="Times New Roman"/>
          <w:sz w:val="24"/>
          <w:szCs w:val="24"/>
        </w:rPr>
        <w:t>CCP Art. 1.051(f-2).</w:t>
      </w:r>
    </w:p>
    <w:p w:rsidR="00357B8E" w:rsidRDefault="00357B8E" w:rsidP="00357B8E">
      <w:pPr>
        <w:ind w:firstLine="0"/>
        <w:jc w:val="both"/>
        <w:rPr>
          <w:rFonts w:ascii="Times New Roman" w:hAnsi="Times New Roman" w:cs="Times New Roman"/>
          <w:sz w:val="24"/>
          <w:szCs w:val="24"/>
        </w:rPr>
      </w:pPr>
    </w:p>
    <w:p w:rsidR="006B4747" w:rsidRPr="00E72AED" w:rsidRDefault="000C422F" w:rsidP="00357B8E">
      <w:pPr>
        <w:ind w:firstLine="720"/>
        <w:jc w:val="both"/>
        <w:rPr>
          <w:rFonts w:ascii="Times New Roman" w:hAnsi="Times New Roman" w:cs="Times New Roman"/>
          <w:sz w:val="24"/>
          <w:szCs w:val="24"/>
        </w:rPr>
      </w:pPr>
      <w:r>
        <w:rPr>
          <w:rFonts w:ascii="Times New Roman" w:hAnsi="Times New Roman" w:cs="Times New Roman"/>
          <w:sz w:val="24"/>
          <w:szCs w:val="24"/>
        </w:rPr>
        <w:t>A</w:t>
      </w:r>
      <w:r w:rsidR="006B4747" w:rsidRPr="00E72AED">
        <w:rPr>
          <w:rFonts w:ascii="Times New Roman" w:hAnsi="Times New Roman" w:cs="Times New Roman"/>
          <w:sz w:val="24"/>
          <w:szCs w:val="24"/>
        </w:rPr>
        <w:t>.</w:t>
      </w:r>
      <w:r w:rsidR="006B4747" w:rsidRPr="00E72AED">
        <w:rPr>
          <w:rFonts w:ascii="Times New Roman" w:hAnsi="Times New Roman" w:cs="Times New Roman"/>
          <w:sz w:val="24"/>
          <w:szCs w:val="24"/>
        </w:rPr>
        <w:tab/>
        <w:t>The attorney representing the state may not:</w:t>
      </w:r>
    </w:p>
    <w:p w:rsidR="006B4747" w:rsidRPr="00E72AED" w:rsidRDefault="002C4EC1"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1. Initiate</w:t>
      </w:r>
      <w:r w:rsidR="006B4747" w:rsidRPr="00E72AED">
        <w:rPr>
          <w:rFonts w:ascii="Times New Roman" w:hAnsi="Times New Roman" w:cs="Times New Roman"/>
          <w:sz w:val="24"/>
          <w:szCs w:val="24"/>
        </w:rPr>
        <w:t xml:space="preserve"> or encourage an attempt to obtain from the defendant a waiver of the right to counsel; or</w:t>
      </w:r>
    </w:p>
    <w:p w:rsidR="006B4747" w:rsidRPr="00E72AED" w:rsidRDefault="002C4EC1"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2. Communicate</w:t>
      </w:r>
      <w:r w:rsidR="006B4747" w:rsidRPr="00E72AED">
        <w:rPr>
          <w:rFonts w:ascii="Times New Roman" w:hAnsi="Times New Roman" w:cs="Times New Roman"/>
          <w:sz w:val="24"/>
          <w:szCs w:val="24"/>
        </w:rPr>
        <w:t xml:space="preserve"> with a defendant who has requested the appointment of counsel, unless the appointing authority has denied the request and subsequent to the denial, the defendant:</w:t>
      </w:r>
    </w:p>
    <w:p w:rsidR="006B4747" w:rsidRPr="00E72AED" w:rsidRDefault="002C4EC1"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a. Has</w:t>
      </w:r>
      <w:r w:rsidR="006B4747" w:rsidRPr="00E72AED">
        <w:rPr>
          <w:rFonts w:ascii="Times New Roman" w:hAnsi="Times New Roman" w:cs="Times New Roman"/>
          <w:sz w:val="24"/>
          <w:szCs w:val="24"/>
        </w:rPr>
        <w:t xml:space="preserve"> been given a reasonable opportunity to retain counsel; or</w:t>
      </w:r>
    </w:p>
    <w:p w:rsidR="006B4747" w:rsidRPr="00E72AED" w:rsidRDefault="00370E70" w:rsidP="003E1E3A">
      <w:pPr>
        <w:ind w:left="1440" w:firstLine="0"/>
        <w:jc w:val="both"/>
        <w:rPr>
          <w:rFonts w:ascii="Times New Roman" w:hAnsi="Times New Roman" w:cs="Times New Roman"/>
          <w:sz w:val="24"/>
          <w:szCs w:val="24"/>
        </w:rPr>
      </w:pPr>
      <w:r w:rsidRPr="00E72AED">
        <w:rPr>
          <w:rFonts w:ascii="Times New Roman" w:hAnsi="Times New Roman" w:cs="Times New Roman"/>
          <w:sz w:val="24"/>
          <w:szCs w:val="24"/>
        </w:rPr>
        <w:t>b. Waives</w:t>
      </w:r>
      <w:r w:rsidR="006B4747" w:rsidRPr="00E72AED">
        <w:rPr>
          <w:rFonts w:ascii="Times New Roman" w:hAnsi="Times New Roman" w:cs="Times New Roman"/>
          <w:sz w:val="24"/>
          <w:szCs w:val="24"/>
        </w:rPr>
        <w:t xml:space="preserve"> or has waived the opportunity to retain private counsel.</w:t>
      </w:r>
      <w:r w:rsidR="005A3E6A">
        <w:rPr>
          <w:rFonts w:ascii="Times New Roman" w:hAnsi="Times New Roman" w:cs="Times New Roman"/>
          <w:sz w:val="24"/>
          <w:szCs w:val="24"/>
        </w:rPr>
        <w:t xml:space="preserve"> </w:t>
      </w:r>
      <w:r w:rsidR="006B4747" w:rsidRPr="00E72AED">
        <w:rPr>
          <w:rFonts w:ascii="Times New Roman" w:hAnsi="Times New Roman" w:cs="Times New Roman"/>
          <w:sz w:val="24"/>
          <w:szCs w:val="24"/>
        </w:rPr>
        <w:t>CCP Art. 1.051</w:t>
      </w:r>
      <w:r w:rsidR="003E1E3A">
        <w:rPr>
          <w:rFonts w:ascii="Times New Roman" w:hAnsi="Times New Roman" w:cs="Times New Roman"/>
          <w:sz w:val="24"/>
          <w:szCs w:val="24"/>
        </w:rPr>
        <w:t xml:space="preserve"> </w:t>
      </w:r>
      <w:r w:rsidR="006B4747" w:rsidRPr="00E72AED">
        <w:rPr>
          <w:rFonts w:ascii="Times New Roman" w:hAnsi="Times New Roman" w:cs="Times New Roman"/>
          <w:sz w:val="24"/>
          <w:szCs w:val="24"/>
        </w:rPr>
        <w:t>(f-</w:t>
      </w:r>
      <w:r w:rsidR="004D7D2F">
        <w:rPr>
          <w:rFonts w:ascii="Times New Roman" w:hAnsi="Times New Roman" w:cs="Times New Roman"/>
          <w:sz w:val="24"/>
          <w:szCs w:val="24"/>
        </w:rPr>
        <w:t>1).</w:t>
      </w:r>
    </w:p>
    <w:p w:rsidR="006B4747" w:rsidRPr="00E72AED" w:rsidRDefault="000C422F" w:rsidP="00AD23F4">
      <w:pPr>
        <w:ind w:firstLine="720"/>
        <w:jc w:val="both"/>
        <w:rPr>
          <w:rFonts w:ascii="Times New Roman" w:hAnsi="Times New Roman" w:cs="Times New Roman"/>
          <w:sz w:val="24"/>
          <w:szCs w:val="24"/>
        </w:rPr>
      </w:pPr>
      <w:r>
        <w:rPr>
          <w:rFonts w:ascii="Times New Roman" w:hAnsi="Times New Roman" w:cs="Times New Roman"/>
          <w:sz w:val="24"/>
          <w:szCs w:val="24"/>
        </w:rPr>
        <w:t>B</w:t>
      </w:r>
      <w:r w:rsidR="006B4747" w:rsidRPr="00E72AED">
        <w:rPr>
          <w:rFonts w:ascii="Times New Roman" w:hAnsi="Times New Roman" w:cs="Times New Roman"/>
          <w:sz w:val="24"/>
          <w:szCs w:val="24"/>
        </w:rPr>
        <w:t>.</w:t>
      </w:r>
      <w:r w:rsidR="006B4747" w:rsidRPr="00E72AED">
        <w:rPr>
          <w:rFonts w:ascii="Times New Roman" w:hAnsi="Times New Roman" w:cs="Times New Roman"/>
          <w:sz w:val="24"/>
          <w:szCs w:val="24"/>
        </w:rPr>
        <w:tab/>
        <w:t>Waiver of the Right to Counsel</w:t>
      </w:r>
    </w:p>
    <w:p w:rsidR="006B4747" w:rsidRPr="00E72AED" w:rsidRDefault="002C4EC1"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1. A</w:t>
      </w:r>
      <w:r w:rsidR="006B4747" w:rsidRPr="00E72AED">
        <w:rPr>
          <w:rFonts w:ascii="Times New Roman" w:hAnsi="Times New Roman" w:cs="Times New Roman"/>
          <w:sz w:val="24"/>
          <w:szCs w:val="24"/>
        </w:rPr>
        <w:t xml:space="preserve"> defendant may voluntarily and intelligently waive the right to counsel.</w:t>
      </w:r>
    </w:p>
    <w:p w:rsidR="006B4747" w:rsidRPr="00E72AED" w:rsidRDefault="002C4EC1" w:rsidP="003E1E3A">
      <w:pPr>
        <w:ind w:left="720" w:firstLine="720"/>
        <w:jc w:val="both"/>
        <w:rPr>
          <w:rFonts w:ascii="Times New Roman" w:hAnsi="Times New Roman" w:cs="Times New Roman"/>
          <w:sz w:val="24"/>
          <w:szCs w:val="24"/>
        </w:rPr>
      </w:pPr>
      <w:r w:rsidRPr="00E72AED">
        <w:rPr>
          <w:rFonts w:ascii="Times New Roman" w:hAnsi="Times New Roman" w:cs="Times New Roman"/>
          <w:sz w:val="24"/>
          <w:szCs w:val="24"/>
        </w:rPr>
        <w:t>2. A</w:t>
      </w:r>
      <w:r w:rsidR="006B4747" w:rsidRPr="00E72AED">
        <w:rPr>
          <w:rFonts w:ascii="Times New Roman" w:hAnsi="Times New Roman" w:cs="Times New Roman"/>
          <w:sz w:val="24"/>
          <w:szCs w:val="24"/>
        </w:rPr>
        <w:t xml:space="preserve"> waiver obtained in violation of CCP Art. 1.051(f-1) or (f-2) is presumed invalid.</w:t>
      </w:r>
    </w:p>
    <w:p w:rsidR="00AD23F4" w:rsidRDefault="00AD23F4" w:rsidP="003E1E3A">
      <w:pPr>
        <w:ind w:firstLine="720"/>
        <w:jc w:val="both"/>
        <w:rPr>
          <w:rFonts w:ascii="Times New Roman" w:hAnsi="Times New Roman" w:cs="Times New Roman"/>
          <w:sz w:val="24"/>
          <w:szCs w:val="24"/>
        </w:rPr>
      </w:pPr>
    </w:p>
    <w:p w:rsidR="006B4747" w:rsidRPr="00E72AED" w:rsidRDefault="000C422F" w:rsidP="00AD23F4">
      <w:pPr>
        <w:ind w:firstLine="720"/>
        <w:jc w:val="both"/>
        <w:rPr>
          <w:rFonts w:ascii="Times New Roman" w:hAnsi="Times New Roman" w:cs="Times New Roman"/>
          <w:sz w:val="24"/>
          <w:szCs w:val="24"/>
        </w:rPr>
      </w:pPr>
      <w:r>
        <w:rPr>
          <w:rFonts w:ascii="Times New Roman" w:hAnsi="Times New Roman" w:cs="Times New Roman"/>
          <w:sz w:val="24"/>
          <w:szCs w:val="24"/>
        </w:rPr>
        <w:t>C</w:t>
      </w:r>
      <w:r w:rsidR="006B4747" w:rsidRPr="00E72AED">
        <w:rPr>
          <w:rFonts w:ascii="Times New Roman" w:hAnsi="Times New Roman" w:cs="Times New Roman"/>
          <w:sz w:val="24"/>
          <w:szCs w:val="24"/>
        </w:rPr>
        <w:t>.</w:t>
      </w:r>
      <w:r w:rsidR="006B4747" w:rsidRPr="00E72AED">
        <w:rPr>
          <w:rFonts w:ascii="Times New Roman" w:hAnsi="Times New Roman" w:cs="Times New Roman"/>
          <w:sz w:val="24"/>
          <w:szCs w:val="24"/>
        </w:rPr>
        <w:tab/>
        <w:t>If a defendant wishes to waive the right to counsel for purposes of entering a guilty plea or proceeding to trial, the court shall advise the defendant of the nature of the charges against the defendant and, if the defendant is proceeding to trial, the dangers and disadvantages of self-representation.  If the court determines that the waiver is voluntarily and intelligently waived, the court shall provide the defendant with a statement substantially in the following form, which, if signed by the defendant, shall be filed with and become part of the record of the proceedings.</w:t>
      </w:r>
    </w:p>
    <w:p w:rsidR="000C422F" w:rsidRDefault="000C422F" w:rsidP="00E72AED">
      <w:pPr>
        <w:ind w:firstLine="720"/>
        <w:jc w:val="both"/>
        <w:rPr>
          <w:rFonts w:ascii="Times New Roman" w:hAnsi="Times New Roman" w:cs="Times New Roman"/>
          <w:sz w:val="24"/>
          <w:szCs w:val="24"/>
        </w:rPr>
      </w:pPr>
    </w:p>
    <w:p w:rsidR="006B4747" w:rsidRPr="00E72AED" w:rsidRDefault="006B4747" w:rsidP="000C422F">
      <w:pPr>
        <w:ind w:firstLine="720"/>
        <w:jc w:val="both"/>
        <w:rPr>
          <w:rFonts w:ascii="Times New Roman" w:hAnsi="Times New Roman" w:cs="Times New Roman"/>
          <w:i/>
          <w:sz w:val="24"/>
          <w:szCs w:val="24"/>
        </w:rPr>
      </w:pPr>
      <w:r w:rsidRPr="00E72AED">
        <w:rPr>
          <w:rFonts w:ascii="Times New Roman" w:hAnsi="Times New Roman" w:cs="Times New Roman"/>
          <w:i/>
          <w:sz w:val="24"/>
          <w:szCs w:val="24"/>
        </w:rPr>
        <w:t>“I have been advised this ___ day of ____, 2___, by the (name of court) Court of my right to representation by counsel in the case pending against me.  I have been further advised that if I am unable to afford counsel, one will be appointed for me free of charge.  Understanding my right to have counsel appointed for me free of charge if I am not financially able to employ counsel, I wish to waive that right and request the court to proceed with my case without an attorney being appointed for me.  I hereby waive my right to counsel. (</w:t>
      </w:r>
      <w:r w:rsidR="00370E70" w:rsidRPr="00E72AED">
        <w:rPr>
          <w:rFonts w:ascii="Times New Roman" w:hAnsi="Times New Roman" w:cs="Times New Roman"/>
          <w:i/>
          <w:sz w:val="24"/>
          <w:szCs w:val="24"/>
        </w:rPr>
        <w:t>Signature</w:t>
      </w:r>
      <w:r w:rsidRPr="00E72AED">
        <w:rPr>
          <w:rFonts w:ascii="Times New Roman" w:hAnsi="Times New Roman" w:cs="Times New Roman"/>
          <w:i/>
          <w:sz w:val="24"/>
          <w:szCs w:val="24"/>
        </w:rPr>
        <w:t xml:space="preserve"> of defendant)”</w:t>
      </w:r>
      <w:r w:rsidR="00F17DDA">
        <w:rPr>
          <w:rFonts w:ascii="Times New Roman" w:hAnsi="Times New Roman" w:cs="Times New Roman"/>
          <w:i/>
          <w:sz w:val="24"/>
          <w:szCs w:val="24"/>
        </w:rPr>
        <w:t xml:space="preserve"> </w:t>
      </w:r>
      <w:r w:rsidRPr="00E72AED">
        <w:rPr>
          <w:rFonts w:ascii="Times New Roman" w:hAnsi="Times New Roman" w:cs="Times New Roman"/>
          <w:sz w:val="24"/>
          <w:szCs w:val="24"/>
        </w:rPr>
        <w:t>CCP Art. 1.051(g).</w:t>
      </w:r>
    </w:p>
    <w:p w:rsidR="00A21CB9" w:rsidRDefault="00A21CB9" w:rsidP="00E72AED">
      <w:pPr>
        <w:jc w:val="both"/>
        <w:rPr>
          <w:rFonts w:ascii="Times New Roman" w:hAnsi="Times New Roman" w:cs="Times New Roman"/>
          <w:sz w:val="24"/>
          <w:szCs w:val="24"/>
        </w:rPr>
      </w:pPr>
    </w:p>
    <w:p w:rsidR="006B4747" w:rsidRPr="00E72AED" w:rsidRDefault="000C422F" w:rsidP="00AD23F4">
      <w:pPr>
        <w:ind w:firstLine="720"/>
        <w:jc w:val="both"/>
        <w:rPr>
          <w:rFonts w:ascii="Times New Roman" w:hAnsi="Times New Roman" w:cs="Times New Roman"/>
          <w:sz w:val="24"/>
          <w:szCs w:val="24"/>
        </w:rPr>
      </w:pPr>
      <w:r>
        <w:rPr>
          <w:rFonts w:ascii="Times New Roman" w:hAnsi="Times New Roman" w:cs="Times New Roman"/>
          <w:sz w:val="24"/>
          <w:szCs w:val="24"/>
        </w:rPr>
        <w:t>D</w:t>
      </w:r>
      <w:r w:rsidR="006B4747" w:rsidRPr="00E72AED">
        <w:rPr>
          <w:rFonts w:ascii="Times New Roman" w:hAnsi="Times New Roman" w:cs="Times New Roman"/>
          <w:sz w:val="24"/>
          <w:szCs w:val="24"/>
        </w:rPr>
        <w:t>.</w:t>
      </w:r>
      <w:r w:rsidR="006B4747" w:rsidRPr="00E72AED">
        <w:rPr>
          <w:rFonts w:ascii="Times New Roman" w:hAnsi="Times New Roman" w:cs="Times New Roman"/>
          <w:sz w:val="24"/>
          <w:szCs w:val="24"/>
        </w:rPr>
        <w:tab/>
        <w:t>A defendant may withdraw a waiver of the right to counsel at any time</w:t>
      </w:r>
      <w:r w:rsidR="00F17DDA">
        <w:rPr>
          <w:rFonts w:ascii="Times New Roman" w:hAnsi="Times New Roman" w:cs="Times New Roman"/>
          <w:sz w:val="24"/>
          <w:szCs w:val="24"/>
        </w:rPr>
        <w:t>,</w:t>
      </w:r>
      <w:r w:rsidR="006B4747" w:rsidRPr="00E72AED">
        <w:rPr>
          <w:rFonts w:ascii="Times New Roman" w:hAnsi="Times New Roman" w:cs="Times New Roman"/>
          <w:sz w:val="24"/>
          <w:szCs w:val="24"/>
        </w:rPr>
        <w:t xml:space="preserve"> but is not entitled to repeat a proceeding previously held or waived solely on the grounds of the subsequent appointment or retention of counsel.  If the defendant withdraws a waiver, the trial court, in its discretion, may provide the appointed counsel 10 days to prepare.</w:t>
      </w:r>
      <w:r w:rsidR="00F17DDA">
        <w:rPr>
          <w:rFonts w:ascii="Times New Roman" w:hAnsi="Times New Roman" w:cs="Times New Roman"/>
          <w:sz w:val="24"/>
          <w:szCs w:val="24"/>
        </w:rPr>
        <w:t xml:space="preserve"> </w:t>
      </w:r>
      <w:r w:rsidR="006B4747" w:rsidRPr="00E72AED">
        <w:rPr>
          <w:rFonts w:ascii="Times New Roman" w:hAnsi="Times New Roman" w:cs="Times New Roman"/>
          <w:sz w:val="24"/>
          <w:szCs w:val="24"/>
        </w:rPr>
        <w:t>CCP Art. 1.051(h).</w:t>
      </w:r>
    </w:p>
    <w:p w:rsidR="006B4747" w:rsidRPr="00E72AED" w:rsidRDefault="000C422F" w:rsidP="00AD23F4">
      <w:pPr>
        <w:spacing w:before="240"/>
        <w:ind w:firstLine="720"/>
        <w:rPr>
          <w:rFonts w:ascii="Times New Roman" w:hAnsi="Times New Roman" w:cs="Times New Roman"/>
          <w:sz w:val="24"/>
          <w:szCs w:val="24"/>
        </w:rPr>
      </w:pPr>
      <w:r>
        <w:rPr>
          <w:rFonts w:ascii="Times New Roman" w:hAnsi="Times New Roman" w:cs="Times New Roman"/>
          <w:sz w:val="24"/>
          <w:szCs w:val="24"/>
        </w:rPr>
        <w:t>E</w:t>
      </w:r>
      <w:r w:rsidR="006B4747" w:rsidRPr="00E72AED">
        <w:rPr>
          <w:rFonts w:ascii="Times New Roman" w:hAnsi="Times New Roman" w:cs="Times New Roman"/>
          <w:sz w:val="24"/>
          <w:szCs w:val="24"/>
        </w:rPr>
        <w:t>.</w:t>
      </w:r>
      <w:r w:rsidR="006B4747" w:rsidRPr="00E72AED">
        <w:rPr>
          <w:rFonts w:ascii="Times New Roman" w:hAnsi="Times New Roman" w:cs="Times New Roman"/>
          <w:sz w:val="24"/>
          <w:szCs w:val="24"/>
        </w:rPr>
        <w:tab/>
        <w:t xml:space="preserve">The </w:t>
      </w:r>
      <w:r w:rsidR="00F17DDA">
        <w:rPr>
          <w:rFonts w:ascii="Times New Roman" w:hAnsi="Times New Roman" w:cs="Times New Roman"/>
          <w:sz w:val="24"/>
          <w:szCs w:val="24"/>
        </w:rPr>
        <w:t>c</w:t>
      </w:r>
      <w:r w:rsidR="006B4747" w:rsidRPr="00E72AED">
        <w:rPr>
          <w:rFonts w:ascii="Times New Roman" w:hAnsi="Times New Roman" w:cs="Times New Roman"/>
          <w:sz w:val="24"/>
          <w:szCs w:val="24"/>
        </w:rPr>
        <w:t>ourt or the courts’ designee may</w:t>
      </w:r>
      <w:r w:rsidR="00F17DDA">
        <w:rPr>
          <w:rFonts w:ascii="Times New Roman" w:hAnsi="Times New Roman" w:cs="Times New Roman"/>
          <w:sz w:val="24"/>
          <w:szCs w:val="24"/>
        </w:rPr>
        <w:t>,</w:t>
      </w:r>
      <w:r w:rsidR="006B4747" w:rsidRPr="00E72AED">
        <w:rPr>
          <w:rFonts w:ascii="Times New Roman" w:hAnsi="Times New Roman" w:cs="Times New Roman"/>
          <w:sz w:val="24"/>
          <w:szCs w:val="24"/>
        </w:rPr>
        <w:t xml:space="preserve"> without unnecessary delay</w:t>
      </w:r>
      <w:r w:rsidR="00F17DDA">
        <w:rPr>
          <w:rFonts w:ascii="Times New Roman" w:hAnsi="Times New Roman" w:cs="Times New Roman"/>
          <w:sz w:val="24"/>
          <w:szCs w:val="24"/>
        </w:rPr>
        <w:t>,</w:t>
      </w:r>
      <w:r w:rsidR="006B4747" w:rsidRPr="00E72AED">
        <w:rPr>
          <w:rFonts w:ascii="Times New Roman" w:hAnsi="Times New Roman" w:cs="Times New Roman"/>
          <w:sz w:val="24"/>
          <w:szCs w:val="24"/>
        </w:rPr>
        <w:t xml:space="preserve"> appoint new counsel to represent an indigent defendant for whom counsel is appointed if:</w:t>
      </w:r>
    </w:p>
    <w:p w:rsidR="000125E5" w:rsidRDefault="002C4EC1" w:rsidP="000125E5">
      <w:pPr>
        <w:spacing w:before="240"/>
        <w:ind w:left="720" w:firstLine="720"/>
        <w:rPr>
          <w:rFonts w:ascii="Times New Roman" w:hAnsi="Times New Roman" w:cs="Times New Roman"/>
          <w:sz w:val="24"/>
          <w:szCs w:val="24"/>
        </w:rPr>
      </w:pPr>
      <w:r w:rsidRPr="00E72AED">
        <w:rPr>
          <w:rFonts w:ascii="Times New Roman" w:hAnsi="Times New Roman" w:cs="Times New Roman"/>
          <w:sz w:val="24"/>
          <w:szCs w:val="24"/>
        </w:rPr>
        <w:t>1. The</w:t>
      </w:r>
      <w:r w:rsidR="006B4747" w:rsidRPr="00E72AED">
        <w:rPr>
          <w:rFonts w:ascii="Times New Roman" w:hAnsi="Times New Roman" w:cs="Times New Roman"/>
          <w:sz w:val="24"/>
          <w:szCs w:val="24"/>
        </w:rPr>
        <w:t xml:space="preserve"> defendant is subsequently charged in the case wit</w:t>
      </w:r>
      <w:r w:rsidR="00F17DDA">
        <w:rPr>
          <w:rFonts w:ascii="Times New Roman" w:hAnsi="Times New Roman" w:cs="Times New Roman"/>
          <w:sz w:val="24"/>
          <w:szCs w:val="24"/>
        </w:rPr>
        <w:t xml:space="preserve">h an offense different from the </w:t>
      </w:r>
      <w:r w:rsidR="006B4747" w:rsidRPr="00E72AED">
        <w:rPr>
          <w:rFonts w:ascii="Times New Roman" w:hAnsi="Times New Roman" w:cs="Times New Roman"/>
          <w:sz w:val="24"/>
          <w:szCs w:val="24"/>
        </w:rPr>
        <w:t>offense with which the defen</w:t>
      </w:r>
      <w:r w:rsidR="000125E5">
        <w:rPr>
          <w:rFonts w:ascii="Times New Roman" w:hAnsi="Times New Roman" w:cs="Times New Roman"/>
          <w:sz w:val="24"/>
          <w:szCs w:val="24"/>
        </w:rPr>
        <w:t>dant was initially charged; and</w:t>
      </w:r>
    </w:p>
    <w:p w:rsidR="006B4747" w:rsidRPr="00E72AED" w:rsidRDefault="002C4EC1" w:rsidP="000125E5">
      <w:pPr>
        <w:spacing w:before="240"/>
        <w:ind w:left="720" w:firstLine="720"/>
        <w:rPr>
          <w:rFonts w:ascii="Times New Roman" w:hAnsi="Times New Roman" w:cs="Times New Roman"/>
          <w:sz w:val="24"/>
          <w:szCs w:val="24"/>
        </w:rPr>
      </w:pPr>
      <w:r w:rsidRPr="00E72AED">
        <w:rPr>
          <w:rFonts w:ascii="Times New Roman" w:hAnsi="Times New Roman" w:cs="Times New Roman"/>
          <w:sz w:val="24"/>
          <w:szCs w:val="24"/>
        </w:rPr>
        <w:t>2. Good</w:t>
      </w:r>
      <w:r w:rsidR="006B4747" w:rsidRPr="00E72AED">
        <w:rPr>
          <w:rFonts w:ascii="Times New Roman" w:hAnsi="Times New Roman" w:cs="Times New Roman"/>
          <w:sz w:val="24"/>
          <w:szCs w:val="24"/>
        </w:rPr>
        <w:t xml:space="preserve"> cause to appoint new counsel is stated on the record as required by </w:t>
      </w:r>
      <w:r w:rsidR="00C03D06" w:rsidRPr="00E72AED">
        <w:rPr>
          <w:rFonts w:ascii="Times New Roman" w:hAnsi="Times New Roman" w:cs="Times New Roman"/>
          <w:sz w:val="24"/>
          <w:szCs w:val="24"/>
        </w:rPr>
        <w:t>CCP Art.</w:t>
      </w:r>
      <w:r w:rsidR="006B4747" w:rsidRPr="00E72AED">
        <w:rPr>
          <w:rFonts w:ascii="Times New Roman" w:hAnsi="Times New Roman" w:cs="Times New Roman"/>
          <w:sz w:val="24"/>
          <w:szCs w:val="24"/>
        </w:rPr>
        <w:t xml:space="preserve"> 26.04(j</w:t>
      </w:r>
      <w:r w:rsidRPr="00E72AED">
        <w:rPr>
          <w:rFonts w:ascii="Times New Roman" w:hAnsi="Times New Roman" w:cs="Times New Roman"/>
          <w:sz w:val="24"/>
          <w:szCs w:val="24"/>
        </w:rPr>
        <w:t>) (</w:t>
      </w:r>
      <w:r w:rsidR="006B4747" w:rsidRPr="00E72AED">
        <w:rPr>
          <w:rFonts w:ascii="Times New Roman" w:hAnsi="Times New Roman" w:cs="Times New Roman"/>
          <w:sz w:val="24"/>
          <w:szCs w:val="24"/>
        </w:rPr>
        <w:t>2</w:t>
      </w:r>
      <w:r w:rsidRPr="00E72AED">
        <w:rPr>
          <w:rFonts w:ascii="Times New Roman" w:hAnsi="Times New Roman" w:cs="Times New Roman"/>
          <w:sz w:val="24"/>
          <w:szCs w:val="24"/>
        </w:rPr>
        <w:t>) [</w:t>
      </w:r>
      <w:r w:rsidR="006B4747" w:rsidRPr="00E72AED">
        <w:rPr>
          <w:rFonts w:ascii="Times New Roman" w:hAnsi="Times New Roman" w:cs="Times New Roman"/>
          <w:sz w:val="24"/>
          <w:szCs w:val="24"/>
        </w:rPr>
        <w:t>CCP Art. 1.051(k)].</w:t>
      </w:r>
    </w:p>
    <w:p w:rsidR="008F206A" w:rsidRPr="00E72AED" w:rsidRDefault="00AD23F4" w:rsidP="00AD23F4">
      <w:pPr>
        <w:spacing w:before="240"/>
        <w:ind w:firstLine="720"/>
        <w:rPr>
          <w:rFonts w:ascii="Times New Roman" w:hAnsi="Times New Roman" w:cs="Times New Roman"/>
          <w:sz w:val="24"/>
          <w:szCs w:val="24"/>
        </w:rPr>
      </w:pPr>
      <w:r>
        <w:rPr>
          <w:rFonts w:ascii="Times New Roman" w:hAnsi="Times New Roman" w:cs="Times New Roman"/>
          <w:sz w:val="24"/>
          <w:szCs w:val="24"/>
        </w:rPr>
        <w:t>F</w:t>
      </w:r>
      <w:r w:rsidR="008F206A">
        <w:rPr>
          <w:rFonts w:ascii="Times New Roman" w:hAnsi="Times New Roman" w:cs="Times New Roman"/>
          <w:sz w:val="24"/>
          <w:szCs w:val="24"/>
        </w:rPr>
        <w:t>.</w:t>
      </w:r>
      <w:r w:rsidR="008F206A">
        <w:rPr>
          <w:rFonts w:ascii="Times New Roman" w:hAnsi="Times New Roman" w:cs="Times New Roman"/>
          <w:sz w:val="24"/>
          <w:szCs w:val="24"/>
        </w:rPr>
        <w:tab/>
        <w:t xml:space="preserve">A trial court may appoint any available, qualified attorney to advise a witness when the law requires representation. </w:t>
      </w:r>
    </w:p>
    <w:p w:rsidR="00EF40D1" w:rsidRDefault="00EF40D1" w:rsidP="00EF40D1">
      <w:pPr>
        <w:ind w:left="7920" w:firstLine="0"/>
        <w:rPr>
          <w:rFonts w:ascii="Times New Roman" w:hAnsi="Times New Roman" w:cs="Times New Roman"/>
          <w:b/>
          <w:i/>
          <w:sz w:val="24"/>
          <w:szCs w:val="24"/>
          <w:u w:val="single"/>
        </w:rPr>
      </w:pPr>
    </w:p>
    <w:p w:rsidR="00EF40D1" w:rsidRDefault="00EF40D1" w:rsidP="00B72271">
      <w:pPr>
        <w:ind w:left="3600" w:firstLine="0"/>
        <w:rPr>
          <w:rFonts w:ascii="Times New Roman" w:hAnsi="Times New Roman" w:cs="Times New Roman"/>
          <w:b/>
          <w:i/>
          <w:sz w:val="24"/>
          <w:szCs w:val="24"/>
          <w:u w:val="single"/>
        </w:rPr>
      </w:pPr>
      <w:r>
        <w:rPr>
          <w:rFonts w:ascii="Times New Roman" w:hAnsi="Times New Roman" w:cs="Times New Roman"/>
          <w:b/>
          <w:i/>
          <w:sz w:val="24"/>
          <w:szCs w:val="24"/>
          <w:u w:val="single"/>
        </w:rPr>
        <w:t>SECTION FOUR</w:t>
      </w:r>
    </w:p>
    <w:p w:rsidR="00CB42DE" w:rsidRDefault="00CB42DE" w:rsidP="00CB42DE">
      <w:pPr>
        <w:ind w:left="2045"/>
        <w:rPr>
          <w:rFonts w:ascii="Times New Roman" w:hAnsi="Times New Roman" w:cs="Times New Roman"/>
          <w:b/>
          <w:i/>
          <w:sz w:val="24"/>
          <w:szCs w:val="24"/>
          <w:u w:val="single"/>
        </w:rPr>
      </w:pPr>
      <w:r>
        <w:rPr>
          <w:rFonts w:ascii="Times New Roman" w:hAnsi="Times New Roman" w:cs="Times New Roman"/>
          <w:b/>
          <w:i/>
          <w:sz w:val="24"/>
          <w:szCs w:val="24"/>
          <w:u w:val="single"/>
        </w:rPr>
        <w:t>ATTORNEY SELECTION PROCESS</w:t>
      </w:r>
    </w:p>
    <w:p w:rsidR="00CB42DE" w:rsidRDefault="00CB42DE" w:rsidP="00CB42DE">
      <w:pPr>
        <w:ind w:firstLine="0"/>
        <w:rPr>
          <w:rFonts w:ascii="Times New Roman" w:hAnsi="Times New Roman" w:cs="Times New Roman"/>
          <w:b/>
          <w:i/>
          <w:sz w:val="24"/>
          <w:szCs w:val="24"/>
          <w:u w:val="single"/>
        </w:rPr>
      </w:pPr>
    </w:p>
    <w:p w:rsidR="0091283A" w:rsidRPr="00E72AED" w:rsidRDefault="00A65A14" w:rsidP="00CB42DE">
      <w:pPr>
        <w:ind w:firstLine="720"/>
        <w:rPr>
          <w:rFonts w:ascii="Times New Roman" w:hAnsi="Times New Roman" w:cs="Times New Roman"/>
          <w:b/>
          <w:i/>
          <w:sz w:val="24"/>
          <w:szCs w:val="24"/>
        </w:rPr>
      </w:pPr>
      <w:r w:rsidRPr="00E72AED">
        <w:rPr>
          <w:rFonts w:ascii="Times New Roman" w:hAnsi="Times New Roman" w:cs="Times New Roman"/>
          <w:sz w:val="24"/>
          <w:szCs w:val="24"/>
        </w:rPr>
        <w:t xml:space="preserve">A.          </w:t>
      </w:r>
      <w:r w:rsidR="0091283A" w:rsidRPr="00E72AED">
        <w:rPr>
          <w:rFonts w:ascii="Times New Roman" w:hAnsi="Times New Roman" w:cs="Times New Roman"/>
          <w:sz w:val="24"/>
          <w:szCs w:val="24"/>
        </w:rPr>
        <w:t xml:space="preserve">Whenever a court or the courts’ </w:t>
      </w:r>
      <w:r w:rsidRPr="00E72AED">
        <w:rPr>
          <w:rFonts w:ascii="Times New Roman" w:hAnsi="Times New Roman" w:cs="Times New Roman"/>
          <w:sz w:val="24"/>
          <w:szCs w:val="24"/>
        </w:rPr>
        <w:t>design</w:t>
      </w:r>
      <w:r w:rsidR="0091283A" w:rsidRPr="00E72AED">
        <w:rPr>
          <w:rFonts w:ascii="Times New Roman" w:hAnsi="Times New Roman" w:cs="Times New Roman"/>
          <w:sz w:val="24"/>
          <w:szCs w:val="24"/>
        </w:rPr>
        <w:t>ee authorized to appoint counsel for indigent defendants in the county determines</w:t>
      </w:r>
      <w:r w:rsidR="00F17DDA">
        <w:rPr>
          <w:rFonts w:ascii="Times New Roman" w:hAnsi="Times New Roman" w:cs="Times New Roman"/>
          <w:sz w:val="24"/>
          <w:szCs w:val="24"/>
        </w:rPr>
        <w:t>,</w:t>
      </w:r>
      <w:r w:rsidR="0091283A" w:rsidRPr="00E72AED">
        <w:rPr>
          <w:rFonts w:ascii="Times New Roman" w:hAnsi="Times New Roman" w:cs="Times New Roman"/>
          <w:sz w:val="24"/>
          <w:szCs w:val="24"/>
        </w:rPr>
        <w:t xml:space="preserve"> for the purpose of a criminal proceeding that a defendant charged with or appealing a conviction of a felony or a misdemeanor punishable by confinement is indigent or if the interests of justice require representation of a defendant in a proceeding, the court or the courts’ designee shall appoint one or more practicing attorneys to represent the defendant in accordance with the El Paso County Indigent Plan. CCP Art. 26.04(c).</w:t>
      </w:r>
    </w:p>
    <w:p w:rsidR="00CB42DE" w:rsidRDefault="00CB42DE" w:rsidP="00AD23F4">
      <w:pPr>
        <w:ind w:firstLine="720"/>
        <w:jc w:val="both"/>
        <w:rPr>
          <w:rFonts w:ascii="Times New Roman" w:hAnsi="Times New Roman" w:cs="Times New Roman"/>
          <w:sz w:val="24"/>
          <w:szCs w:val="24"/>
        </w:rPr>
      </w:pPr>
    </w:p>
    <w:p w:rsidR="00357B8E" w:rsidRPr="00F21968" w:rsidRDefault="004B1847" w:rsidP="004B1847">
      <w:pPr>
        <w:autoSpaceDE w:val="0"/>
        <w:autoSpaceDN w:val="0"/>
        <w:adjustRightInd w:val="0"/>
        <w:ind w:firstLine="720"/>
        <w:rPr>
          <w:rFonts w:ascii="Times New Roman" w:hAnsi="Times New Roman" w:cs="Times New Roman"/>
          <w:sz w:val="24"/>
          <w:szCs w:val="24"/>
        </w:rPr>
      </w:pPr>
      <w:r w:rsidRPr="00B65001">
        <w:rPr>
          <w:rFonts w:ascii="Times New Roman" w:hAnsi="Times New Roman" w:cs="Times New Roman"/>
          <w:sz w:val="24"/>
          <w:szCs w:val="24"/>
        </w:rPr>
        <w:t>B</w:t>
      </w:r>
      <w:r>
        <w:rPr>
          <w:rFonts w:ascii="Courier" w:hAnsi="Courier" w:cs="Courier"/>
          <w:sz w:val="24"/>
          <w:szCs w:val="24"/>
        </w:rPr>
        <w:t>.</w:t>
      </w:r>
      <w:r>
        <w:rPr>
          <w:rFonts w:ascii="Courier" w:hAnsi="Courier" w:cs="Courier"/>
          <w:sz w:val="24"/>
          <w:szCs w:val="24"/>
        </w:rPr>
        <w:tab/>
      </w:r>
      <w:r w:rsidR="00357B8E" w:rsidRPr="004B1847">
        <w:rPr>
          <w:rFonts w:ascii="Times New Roman" w:hAnsi="Times New Roman" w:cs="Times New Roman"/>
          <w:sz w:val="24"/>
          <w:szCs w:val="24"/>
        </w:rPr>
        <w:t xml:space="preserve"> </w:t>
      </w:r>
      <w:r w:rsidR="00357B8E" w:rsidRPr="00F21968">
        <w:rPr>
          <w:rFonts w:ascii="Times New Roman" w:hAnsi="Times New Roman" w:cs="Times New Roman"/>
          <w:sz w:val="24"/>
          <w:szCs w:val="24"/>
        </w:rPr>
        <w:t xml:space="preserve">In a county with a public </w:t>
      </w:r>
      <w:r w:rsidRPr="00F21968">
        <w:rPr>
          <w:rFonts w:ascii="Times New Roman" w:hAnsi="Times New Roman" w:cs="Times New Roman"/>
          <w:sz w:val="24"/>
          <w:szCs w:val="24"/>
        </w:rPr>
        <w:t xml:space="preserve">defender's office, the court or </w:t>
      </w:r>
      <w:r w:rsidR="00357B8E" w:rsidRPr="00F21968">
        <w:rPr>
          <w:rFonts w:ascii="Times New Roman" w:hAnsi="Times New Roman" w:cs="Times New Roman"/>
          <w:sz w:val="24"/>
          <w:szCs w:val="24"/>
        </w:rPr>
        <w:t>the courts' designee shall give priori</w:t>
      </w:r>
      <w:r w:rsidRPr="00F21968">
        <w:rPr>
          <w:rFonts w:ascii="Times New Roman" w:hAnsi="Times New Roman" w:cs="Times New Roman"/>
          <w:sz w:val="24"/>
          <w:szCs w:val="24"/>
        </w:rPr>
        <w:t xml:space="preserve">ty in appointing that office to </w:t>
      </w:r>
      <w:r w:rsidR="00357B8E" w:rsidRPr="00F21968">
        <w:rPr>
          <w:rFonts w:ascii="Times New Roman" w:hAnsi="Times New Roman" w:cs="Times New Roman"/>
          <w:sz w:val="24"/>
          <w:szCs w:val="24"/>
        </w:rPr>
        <w:t>represent the defendant in the criminal proceeding, including a</w:t>
      </w:r>
      <w:r w:rsidRPr="00F21968">
        <w:rPr>
          <w:rFonts w:ascii="Times New Roman" w:hAnsi="Times New Roman" w:cs="Times New Roman"/>
          <w:sz w:val="24"/>
          <w:szCs w:val="24"/>
        </w:rPr>
        <w:t xml:space="preserve"> </w:t>
      </w:r>
      <w:r w:rsidR="00357B8E" w:rsidRPr="00F21968">
        <w:rPr>
          <w:rFonts w:ascii="Times New Roman" w:hAnsi="Times New Roman" w:cs="Times New Roman"/>
          <w:sz w:val="24"/>
          <w:szCs w:val="24"/>
        </w:rPr>
        <w:t xml:space="preserve">proceeding in a capital murder </w:t>
      </w:r>
      <w:r w:rsidRPr="00F21968">
        <w:rPr>
          <w:rFonts w:ascii="Times New Roman" w:hAnsi="Times New Roman" w:cs="Times New Roman"/>
          <w:sz w:val="24"/>
          <w:szCs w:val="24"/>
        </w:rPr>
        <w:t xml:space="preserve">case. However, the court is not </w:t>
      </w:r>
      <w:r w:rsidR="00357B8E" w:rsidRPr="00F21968">
        <w:rPr>
          <w:rFonts w:ascii="Times New Roman" w:hAnsi="Times New Roman" w:cs="Times New Roman"/>
          <w:sz w:val="24"/>
          <w:szCs w:val="24"/>
        </w:rPr>
        <w:t>required to appoint the public defender's office if:</w:t>
      </w:r>
    </w:p>
    <w:p w:rsidR="00357B8E" w:rsidRPr="00F21968" w:rsidRDefault="004B1847" w:rsidP="004B1847">
      <w:pPr>
        <w:autoSpaceDE w:val="0"/>
        <w:autoSpaceDN w:val="0"/>
        <w:adjustRightInd w:val="0"/>
        <w:ind w:left="720" w:firstLine="720"/>
        <w:rPr>
          <w:rFonts w:ascii="Times New Roman" w:hAnsi="Times New Roman" w:cs="Times New Roman"/>
          <w:sz w:val="24"/>
          <w:szCs w:val="24"/>
        </w:rPr>
      </w:pPr>
      <w:r w:rsidRPr="00F21968">
        <w:rPr>
          <w:rFonts w:ascii="Times New Roman" w:hAnsi="Times New Roman" w:cs="Times New Roman"/>
          <w:sz w:val="24"/>
          <w:szCs w:val="24"/>
        </w:rPr>
        <w:t>1. The</w:t>
      </w:r>
      <w:r w:rsidR="00357B8E" w:rsidRPr="00F21968">
        <w:rPr>
          <w:rFonts w:ascii="Times New Roman" w:hAnsi="Times New Roman" w:cs="Times New Roman"/>
          <w:sz w:val="24"/>
          <w:szCs w:val="24"/>
        </w:rPr>
        <w:t xml:space="preserve"> court makes a finding of good cause for appointing</w:t>
      </w:r>
      <w:r w:rsidRPr="00F21968">
        <w:rPr>
          <w:rFonts w:ascii="Times New Roman" w:hAnsi="Times New Roman" w:cs="Times New Roman"/>
          <w:sz w:val="24"/>
          <w:szCs w:val="24"/>
        </w:rPr>
        <w:t xml:space="preserve"> </w:t>
      </w:r>
      <w:r w:rsidR="00357B8E" w:rsidRPr="00F21968">
        <w:rPr>
          <w:rFonts w:ascii="Times New Roman" w:hAnsi="Times New Roman" w:cs="Times New Roman"/>
          <w:sz w:val="24"/>
          <w:szCs w:val="24"/>
        </w:rPr>
        <w:t>other counsel, provided that in a</w:t>
      </w:r>
      <w:r w:rsidRPr="00F21968">
        <w:rPr>
          <w:rFonts w:ascii="Times New Roman" w:hAnsi="Times New Roman" w:cs="Times New Roman"/>
          <w:sz w:val="24"/>
          <w:szCs w:val="24"/>
        </w:rPr>
        <w:t xml:space="preserve"> capital murder case, the court </w:t>
      </w:r>
      <w:r w:rsidR="00357B8E" w:rsidRPr="00F21968">
        <w:rPr>
          <w:rFonts w:ascii="Times New Roman" w:hAnsi="Times New Roman" w:cs="Times New Roman"/>
          <w:sz w:val="24"/>
          <w:szCs w:val="24"/>
        </w:rPr>
        <w:t>makes a finding of good cause on the record for appointing that</w:t>
      </w:r>
      <w:r w:rsidRPr="00F21968">
        <w:rPr>
          <w:rFonts w:ascii="Times New Roman" w:hAnsi="Times New Roman" w:cs="Times New Roman"/>
          <w:sz w:val="24"/>
          <w:szCs w:val="24"/>
        </w:rPr>
        <w:t xml:space="preserve"> </w:t>
      </w:r>
      <w:r w:rsidR="00357B8E" w:rsidRPr="00F21968">
        <w:rPr>
          <w:rFonts w:ascii="Times New Roman" w:hAnsi="Times New Roman" w:cs="Times New Roman"/>
          <w:sz w:val="24"/>
          <w:szCs w:val="24"/>
        </w:rPr>
        <w:t>counsel;</w:t>
      </w:r>
    </w:p>
    <w:p w:rsidR="00381EFF" w:rsidRPr="00F21968" w:rsidRDefault="004B1847" w:rsidP="00381EFF">
      <w:pPr>
        <w:pStyle w:val="Default"/>
        <w:ind w:left="720" w:firstLine="720"/>
        <w:rPr>
          <w:sz w:val="23"/>
          <w:szCs w:val="23"/>
        </w:rPr>
      </w:pPr>
      <w:r w:rsidRPr="00F21968">
        <w:t>2. The</w:t>
      </w:r>
      <w:r w:rsidR="00357B8E" w:rsidRPr="00F21968">
        <w:t xml:space="preserve"> appointment would be contrary to the office's</w:t>
      </w:r>
      <w:r w:rsidRPr="00F21968">
        <w:t xml:space="preserve"> </w:t>
      </w:r>
      <w:r w:rsidR="00357B8E" w:rsidRPr="00F21968">
        <w:t>written plan under A</w:t>
      </w:r>
      <w:r w:rsidR="00381EFF" w:rsidRPr="00F21968">
        <w:t xml:space="preserve">rticle 26.044 or would </w:t>
      </w:r>
      <w:r w:rsidR="00381EFF" w:rsidRPr="00F21968">
        <w:rPr>
          <w:sz w:val="23"/>
          <w:szCs w:val="23"/>
        </w:rPr>
        <w:t xml:space="preserve">violate the maximum allowable caseloads established for the office; </w:t>
      </w:r>
    </w:p>
    <w:p w:rsidR="00357B8E" w:rsidRPr="00F21968" w:rsidRDefault="004B1847" w:rsidP="00381EFF">
      <w:pPr>
        <w:autoSpaceDE w:val="0"/>
        <w:autoSpaceDN w:val="0"/>
        <w:adjustRightInd w:val="0"/>
        <w:ind w:left="720" w:firstLine="720"/>
        <w:rPr>
          <w:rFonts w:ascii="Times New Roman" w:hAnsi="Times New Roman" w:cs="Times New Roman"/>
          <w:sz w:val="24"/>
          <w:szCs w:val="24"/>
        </w:rPr>
      </w:pPr>
      <w:r w:rsidRPr="00F21968">
        <w:rPr>
          <w:rFonts w:ascii="Times New Roman" w:hAnsi="Times New Roman" w:cs="Times New Roman"/>
          <w:sz w:val="24"/>
          <w:szCs w:val="24"/>
        </w:rPr>
        <w:t xml:space="preserve">3. The </w:t>
      </w:r>
      <w:r w:rsidR="00357B8E" w:rsidRPr="00F21968">
        <w:rPr>
          <w:rFonts w:ascii="Times New Roman" w:hAnsi="Times New Roman" w:cs="Times New Roman"/>
          <w:sz w:val="24"/>
          <w:szCs w:val="24"/>
        </w:rPr>
        <w:t>office is prohibited from accepting the appointment</w:t>
      </w:r>
      <w:r w:rsidRPr="00F21968">
        <w:rPr>
          <w:rFonts w:ascii="Times New Roman" w:hAnsi="Times New Roman" w:cs="Times New Roman"/>
          <w:sz w:val="24"/>
          <w:szCs w:val="24"/>
        </w:rPr>
        <w:t xml:space="preserve"> </w:t>
      </w:r>
      <w:r w:rsidR="00357B8E" w:rsidRPr="00F21968">
        <w:rPr>
          <w:rFonts w:ascii="Times New Roman" w:hAnsi="Times New Roman" w:cs="Times New Roman"/>
          <w:sz w:val="24"/>
          <w:szCs w:val="24"/>
        </w:rPr>
        <w:t>under Article 26.044(j); or</w:t>
      </w:r>
    </w:p>
    <w:p w:rsidR="00357B8E" w:rsidRPr="00F21968" w:rsidRDefault="004B1847" w:rsidP="004B1847">
      <w:pPr>
        <w:autoSpaceDE w:val="0"/>
        <w:autoSpaceDN w:val="0"/>
        <w:adjustRightInd w:val="0"/>
        <w:ind w:left="720" w:firstLine="720"/>
        <w:rPr>
          <w:rFonts w:ascii="Times New Roman" w:hAnsi="Times New Roman" w:cs="Times New Roman"/>
          <w:sz w:val="24"/>
          <w:szCs w:val="24"/>
        </w:rPr>
      </w:pPr>
      <w:r w:rsidRPr="00F21968">
        <w:rPr>
          <w:rFonts w:ascii="Times New Roman" w:hAnsi="Times New Roman" w:cs="Times New Roman"/>
          <w:sz w:val="24"/>
          <w:szCs w:val="24"/>
        </w:rPr>
        <w:t xml:space="preserve">4.  A </w:t>
      </w:r>
      <w:r w:rsidR="00357B8E" w:rsidRPr="00F21968">
        <w:rPr>
          <w:rFonts w:ascii="Times New Roman" w:hAnsi="Times New Roman" w:cs="Times New Roman"/>
          <w:sz w:val="24"/>
          <w:szCs w:val="24"/>
        </w:rPr>
        <w:t>managed assigned counsel program also exists in the</w:t>
      </w:r>
      <w:r w:rsidRPr="00F21968">
        <w:rPr>
          <w:rFonts w:ascii="Times New Roman" w:hAnsi="Times New Roman" w:cs="Times New Roman"/>
          <w:sz w:val="24"/>
          <w:szCs w:val="24"/>
        </w:rPr>
        <w:t xml:space="preserve"> </w:t>
      </w:r>
      <w:r w:rsidR="00357B8E" w:rsidRPr="00F21968">
        <w:rPr>
          <w:rFonts w:ascii="Times New Roman" w:hAnsi="Times New Roman" w:cs="Times New Roman"/>
          <w:sz w:val="24"/>
          <w:szCs w:val="24"/>
        </w:rPr>
        <w:t>county and an attorney will be appointed under that program.</w:t>
      </w:r>
      <w:r w:rsidRPr="00F21968">
        <w:rPr>
          <w:rFonts w:ascii="Times New Roman" w:hAnsi="Times New Roman" w:cs="Times New Roman"/>
          <w:sz w:val="24"/>
          <w:szCs w:val="24"/>
        </w:rPr>
        <w:t xml:space="preserve"> El Paso County </w:t>
      </w:r>
      <w:r w:rsidR="00381EFF" w:rsidRPr="00F21968">
        <w:rPr>
          <w:rFonts w:ascii="Times New Roman" w:hAnsi="Times New Roman" w:cs="Times New Roman"/>
          <w:sz w:val="24"/>
          <w:szCs w:val="24"/>
        </w:rPr>
        <w:t>public appointment lists are comprised of private attorneys as well as attorneys employed by the El Paso Defender’s Office.</w:t>
      </w:r>
    </w:p>
    <w:p w:rsidR="00381EFF" w:rsidRDefault="00381EFF" w:rsidP="006A58F6">
      <w:pPr>
        <w:pStyle w:val="Default"/>
        <w:ind w:left="720" w:firstLine="720"/>
        <w:jc w:val="both"/>
        <w:rPr>
          <w:sz w:val="23"/>
          <w:szCs w:val="23"/>
        </w:rPr>
      </w:pPr>
      <w:r w:rsidRPr="00F21968">
        <w:t xml:space="preserve">5. </w:t>
      </w:r>
      <w:r w:rsidRPr="00F21968">
        <w:rPr>
          <w:sz w:val="23"/>
          <w:szCs w:val="23"/>
        </w:rPr>
        <w:t xml:space="preserve">The defendant has an attorney already appointed </w:t>
      </w:r>
      <w:r w:rsidR="006A58F6" w:rsidRPr="00F21968">
        <w:rPr>
          <w:sz w:val="23"/>
          <w:szCs w:val="23"/>
        </w:rPr>
        <w:t xml:space="preserve">on a prior pending or concluded </w:t>
      </w:r>
      <w:r w:rsidRPr="00F21968">
        <w:rPr>
          <w:sz w:val="23"/>
          <w:szCs w:val="23"/>
        </w:rPr>
        <w:t>matter. The same attorney will be appointed to the new matter, unless the attorney is not on the list for the type of offense involved in the current case; or</w:t>
      </w:r>
      <w:r>
        <w:rPr>
          <w:sz w:val="23"/>
          <w:szCs w:val="23"/>
        </w:rPr>
        <w:t xml:space="preserve"> </w:t>
      </w:r>
    </w:p>
    <w:p w:rsidR="00381EFF" w:rsidRPr="004B1847" w:rsidRDefault="00381EFF" w:rsidP="006A58F6">
      <w:pPr>
        <w:autoSpaceDE w:val="0"/>
        <w:autoSpaceDN w:val="0"/>
        <w:adjustRightInd w:val="0"/>
        <w:ind w:left="720" w:firstLine="720"/>
        <w:jc w:val="both"/>
        <w:rPr>
          <w:rFonts w:ascii="Times New Roman" w:hAnsi="Times New Roman" w:cs="Times New Roman"/>
          <w:sz w:val="24"/>
          <w:szCs w:val="24"/>
        </w:rPr>
      </w:pPr>
    </w:p>
    <w:p w:rsidR="00793489" w:rsidRPr="00F21968" w:rsidRDefault="00793489" w:rsidP="000125E5">
      <w:pPr>
        <w:pStyle w:val="Default"/>
        <w:rPr>
          <w:b/>
          <w:bCs/>
          <w:sz w:val="23"/>
          <w:szCs w:val="23"/>
        </w:rPr>
      </w:pPr>
      <w:r w:rsidRPr="00F21968">
        <w:rPr>
          <w:b/>
          <w:bCs/>
          <w:sz w:val="23"/>
          <w:szCs w:val="23"/>
        </w:rPr>
        <w:t>Attorney Selection Process for Adults (Rotation and Participation in the Regional Public Defender for Capital Cases)</w:t>
      </w:r>
    </w:p>
    <w:p w:rsidR="00793489" w:rsidRPr="00F21968" w:rsidRDefault="00793489" w:rsidP="004B1847">
      <w:pPr>
        <w:pStyle w:val="Default"/>
        <w:rPr>
          <w:b/>
          <w:bCs/>
          <w:sz w:val="23"/>
          <w:szCs w:val="23"/>
        </w:rPr>
      </w:pPr>
      <w:r w:rsidRPr="00F21968">
        <w:rPr>
          <w:b/>
          <w:bCs/>
          <w:sz w:val="23"/>
          <w:szCs w:val="23"/>
        </w:rPr>
        <w:t xml:space="preserve"> </w:t>
      </w:r>
      <w:r w:rsidR="004B1847" w:rsidRPr="00F21968">
        <w:rPr>
          <w:b/>
          <w:bCs/>
          <w:sz w:val="23"/>
          <w:szCs w:val="23"/>
        </w:rPr>
        <w:tab/>
      </w:r>
      <w:r w:rsidRPr="00F21968">
        <w:rPr>
          <w:sz w:val="23"/>
          <w:szCs w:val="23"/>
        </w:rPr>
        <w:t xml:space="preserve">A. </w:t>
      </w:r>
      <w:r w:rsidR="000125E5" w:rsidRPr="00F21968">
        <w:rPr>
          <w:sz w:val="23"/>
          <w:szCs w:val="23"/>
        </w:rPr>
        <w:tab/>
      </w:r>
      <w:r w:rsidRPr="00F21968">
        <w:rPr>
          <w:sz w:val="23"/>
          <w:szCs w:val="23"/>
        </w:rPr>
        <w:t>Misdemeanor and Non-Capital Felony Cases</w:t>
      </w:r>
    </w:p>
    <w:p w:rsidR="00793489" w:rsidRPr="00F21968" w:rsidRDefault="000125E5" w:rsidP="00793489">
      <w:pPr>
        <w:pStyle w:val="Default"/>
        <w:ind w:firstLine="720"/>
        <w:rPr>
          <w:color w:val="auto"/>
          <w:sz w:val="23"/>
          <w:szCs w:val="23"/>
        </w:rPr>
      </w:pPr>
      <w:r w:rsidRPr="00F21968">
        <w:rPr>
          <w:sz w:val="23"/>
          <w:szCs w:val="23"/>
        </w:rPr>
        <w:t xml:space="preserve"> </w:t>
      </w:r>
      <w:r w:rsidRPr="00F21968">
        <w:rPr>
          <w:sz w:val="23"/>
          <w:szCs w:val="23"/>
        </w:rPr>
        <w:tab/>
        <w:t>1.</w:t>
      </w:r>
      <w:r w:rsidR="00793489" w:rsidRPr="00F21968">
        <w:rPr>
          <w:sz w:val="23"/>
          <w:szCs w:val="23"/>
        </w:rPr>
        <w:t xml:space="preserve"> The</w:t>
      </w:r>
      <w:r w:rsidR="00D930E8" w:rsidRPr="00F21968">
        <w:t xml:space="preserve"> Office of the Council of Judges or the Trial Court</w:t>
      </w:r>
      <w:r w:rsidR="00793489" w:rsidRPr="00F21968">
        <w:rPr>
          <w:sz w:val="23"/>
          <w:szCs w:val="23"/>
        </w:rPr>
        <w:t xml:space="preserve"> will identify which of the appointment lists, discussed in </w:t>
      </w:r>
      <w:r w:rsidR="00C12EF4">
        <w:rPr>
          <w:sz w:val="23"/>
          <w:szCs w:val="23"/>
        </w:rPr>
        <w:t>Section V</w:t>
      </w:r>
      <w:r w:rsidR="00B65001">
        <w:rPr>
          <w:sz w:val="23"/>
          <w:szCs w:val="23"/>
        </w:rPr>
        <w:t xml:space="preserve"> </w:t>
      </w:r>
      <w:r w:rsidR="00793489" w:rsidRPr="00F21968">
        <w:rPr>
          <w:sz w:val="23"/>
          <w:szCs w:val="23"/>
        </w:rPr>
        <w:t xml:space="preserve">(attorney qualifications), is most appropriate based on the accusations against the defendant and </w:t>
      </w:r>
      <w:r w:rsidR="00793489" w:rsidRPr="00F21968">
        <w:rPr>
          <w:color w:val="auto"/>
          <w:sz w:val="23"/>
          <w:szCs w:val="23"/>
        </w:rPr>
        <w:t xml:space="preserve">will appoint the attorney whose name is first on the list, unless the court makes a finding of good cause on the record for appointing an attorney out of order. </w:t>
      </w:r>
    </w:p>
    <w:p w:rsidR="00793489" w:rsidRPr="00F21968" w:rsidRDefault="000125E5" w:rsidP="000125E5">
      <w:pPr>
        <w:pStyle w:val="Default"/>
        <w:ind w:left="720" w:firstLine="720"/>
        <w:rPr>
          <w:sz w:val="23"/>
          <w:szCs w:val="23"/>
        </w:rPr>
      </w:pPr>
      <w:r w:rsidRPr="00F21968">
        <w:rPr>
          <w:sz w:val="23"/>
          <w:szCs w:val="23"/>
        </w:rPr>
        <w:t>2</w:t>
      </w:r>
      <w:r w:rsidR="00793489" w:rsidRPr="00F21968">
        <w:rPr>
          <w:sz w:val="23"/>
          <w:szCs w:val="23"/>
        </w:rPr>
        <w:t>. Good cause may include:</w:t>
      </w:r>
    </w:p>
    <w:p w:rsidR="00793489" w:rsidRPr="00F21968" w:rsidRDefault="000125E5" w:rsidP="004B1847">
      <w:pPr>
        <w:pStyle w:val="Default"/>
        <w:ind w:left="1440" w:firstLine="720"/>
        <w:rPr>
          <w:sz w:val="23"/>
          <w:szCs w:val="23"/>
        </w:rPr>
      </w:pPr>
      <w:r w:rsidRPr="00F21968">
        <w:rPr>
          <w:sz w:val="23"/>
          <w:szCs w:val="23"/>
        </w:rPr>
        <w:t>a</w:t>
      </w:r>
      <w:r w:rsidR="00793489" w:rsidRPr="00F21968">
        <w:rPr>
          <w:sz w:val="23"/>
          <w:szCs w:val="23"/>
        </w:rPr>
        <w:t xml:space="preserve">. The defendant requesting counsel does not understand English, in which case the judge will appoint the lawyer whose name appears next in order and speaks the clients’ language, if one is available; </w:t>
      </w:r>
    </w:p>
    <w:p w:rsidR="00793489" w:rsidRPr="00F21968" w:rsidRDefault="000125E5" w:rsidP="004B1847">
      <w:pPr>
        <w:pStyle w:val="Default"/>
        <w:ind w:left="1440" w:firstLine="720"/>
        <w:rPr>
          <w:sz w:val="23"/>
          <w:szCs w:val="23"/>
        </w:rPr>
      </w:pPr>
      <w:r w:rsidRPr="00F21968">
        <w:rPr>
          <w:sz w:val="23"/>
          <w:szCs w:val="23"/>
        </w:rPr>
        <w:t>b.</w:t>
      </w:r>
      <w:r w:rsidR="00793489" w:rsidRPr="00F21968">
        <w:rPr>
          <w:sz w:val="23"/>
          <w:szCs w:val="23"/>
        </w:rPr>
        <w:t xml:space="preserve"> The defendant has an attorney already appointed on a prior pending or concluded matter. The same attorney will be appointed to the new matter, unless the attorney is not on the list for the type of offense involved in the current case; or </w:t>
      </w:r>
    </w:p>
    <w:p w:rsidR="00793489" w:rsidRPr="00F21968" w:rsidRDefault="00D930E8" w:rsidP="004B1847">
      <w:pPr>
        <w:pStyle w:val="Default"/>
        <w:ind w:left="1440" w:firstLine="720"/>
        <w:rPr>
          <w:sz w:val="23"/>
          <w:szCs w:val="23"/>
        </w:rPr>
      </w:pPr>
      <w:r w:rsidRPr="00F21968">
        <w:rPr>
          <w:sz w:val="23"/>
          <w:szCs w:val="23"/>
        </w:rPr>
        <w:t>c</w:t>
      </w:r>
      <w:r w:rsidR="00793489" w:rsidRPr="00F21968">
        <w:rPr>
          <w:sz w:val="23"/>
          <w:szCs w:val="23"/>
        </w:rPr>
        <w:t xml:space="preserve">. Other good cause exists for varying from the list. </w:t>
      </w:r>
    </w:p>
    <w:p w:rsidR="00793489" w:rsidRPr="00F21968" w:rsidRDefault="00793489" w:rsidP="00793489">
      <w:pPr>
        <w:pStyle w:val="Default"/>
        <w:ind w:left="2700" w:hanging="360"/>
        <w:rPr>
          <w:sz w:val="23"/>
          <w:szCs w:val="23"/>
        </w:rPr>
      </w:pPr>
    </w:p>
    <w:p w:rsidR="00793489" w:rsidRPr="00F21968" w:rsidRDefault="00D930E8" w:rsidP="00793489">
      <w:pPr>
        <w:pStyle w:val="Default"/>
        <w:ind w:firstLine="720"/>
        <w:rPr>
          <w:sz w:val="23"/>
          <w:szCs w:val="23"/>
        </w:rPr>
      </w:pPr>
      <w:r w:rsidRPr="00F21968">
        <w:rPr>
          <w:sz w:val="23"/>
          <w:szCs w:val="23"/>
        </w:rPr>
        <w:t>B</w:t>
      </w:r>
      <w:r w:rsidR="00793489" w:rsidRPr="00F21968">
        <w:rPr>
          <w:sz w:val="23"/>
          <w:szCs w:val="23"/>
        </w:rPr>
        <w:t>.</w:t>
      </w:r>
      <w:r w:rsidRPr="00F21968">
        <w:rPr>
          <w:sz w:val="23"/>
          <w:szCs w:val="23"/>
        </w:rPr>
        <w:tab/>
      </w:r>
      <w:r w:rsidR="00793489" w:rsidRPr="00F21968">
        <w:rPr>
          <w:sz w:val="23"/>
          <w:szCs w:val="23"/>
        </w:rPr>
        <w:t xml:space="preserve"> Once appointed, an attorney’s name will be moved to the bottom of the appointment list. An attorney who is not appointed in the order in which the attorney’s name appears on the list shall remain next in order on the list. </w:t>
      </w:r>
    </w:p>
    <w:p w:rsidR="00793489" w:rsidRPr="00F21968" w:rsidRDefault="00793489" w:rsidP="00793489">
      <w:pPr>
        <w:pStyle w:val="Default"/>
        <w:ind w:left="2160" w:hanging="360"/>
        <w:rPr>
          <w:sz w:val="23"/>
          <w:szCs w:val="23"/>
        </w:rPr>
      </w:pPr>
    </w:p>
    <w:p w:rsidR="00793489" w:rsidRPr="00F21968" w:rsidRDefault="00D930E8" w:rsidP="006A58F6">
      <w:pPr>
        <w:pStyle w:val="Default"/>
        <w:ind w:firstLine="720"/>
        <w:rPr>
          <w:sz w:val="23"/>
          <w:szCs w:val="23"/>
        </w:rPr>
      </w:pPr>
      <w:r w:rsidRPr="00F21968">
        <w:rPr>
          <w:sz w:val="23"/>
          <w:szCs w:val="23"/>
        </w:rPr>
        <w:t>C</w:t>
      </w:r>
      <w:r w:rsidR="00793489" w:rsidRPr="00F21968">
        <w:rPr>
          <w:sz w:val="23"/>
          <w:szCs w:val="23"/>
        </w:rPr>
        <w:t>.</w:t>
      </w:r>
      <w:r w:rsidRPr="00F21968">
        <w:rPr>
          <w:sz w:val="23"/>
          <w:szCs w:val="23"/>
        </w:rPr>
        <w:tab/>
      </w:r>
      <w:r w:rsidR="00793489" w:rsidRPr="00F21968">
        <w:rPr>
          <w:sz w:val="23"/>
          <w:szCs w:val="23"/>
        </w:rPr>
        <w:t xml:space="preserve"> Capital Felony Cases </w:t>
      </w:r>
    </w:p>
    <w:p w:rsidR="00793489" w:rsidRPr="00F21968" w:rsidRDefault="00D930E8" w:rsidP="00D930E8">
      <w:pPr>
        <w:pStyle w:val="Default"/>
        <w:ind w:left="720" w:firstLine="720"/>
        <w:rPr>
          <w:sz w:val="23"/>
          <w:szCs w:val="23"/>
        </w:rPr>
      </w:pPr>
      <w:r w:rsidRPr="00F21968">
        <w:rPr>
          <w:sz w:val="23"/>
          <w:szCs w:val="23"/>
        </w:rPr>
        <w:t>1</w:t>
      </w:r>
      <w:r w:rsidR="00793489" w:rsidRPr="00F21968">
        <w:rPr>
          <w:sz w:val="23"/>
          <w:szCs w:val="23"/>
        </w:rPr>
        <w:t>. The Regional Public Defender for Capital Cases shall be appointed to all capital felony cases unless good cause exist</w:t>
      </w:r>
      <w:r w:rsidR="00BE0D52" w:rsidRPr="00F21968">
        <w:rPr>
          <w:sz w:val="23"/>
          <w:szCs w:val="23"/>
        </w:rPr>
        <w:t xml:space="preserve">s to appoint private counsel. </w:t>
      </w:r>
      <w:r w:rsidR="00793489" w:rsidRPr="00F21968">
        <w:rPr>
          <w:sz w:val="23"/>
          <w:szCs w:val="23"/>
        </w:rPr>
        <w:t xml:space="preserve"> If a co-defendant requests appointment of counsel and is determined to be indigent, the Appointing Authority shall appoint counsel pursuant to the standards and procedures stated in this Section. </w:t>
      </w:r>
    </w:p>
    <w:p w:rsidR="00793489" w:rsidRPr="00F21968" w:rsidRDefault="00793489" w:rsidP="00D930E8">
      <w:pPr>
        <w:pStyle w:val="Default"/>
        <w:ind w:left="720" w:firstLine="720"/>
        <w:rPr>
          <w:sz w:val="23"/>
          <w:szCs w:val="23"/>
        </w:rPr>
      </w:pPr>
      <w:r w:rsidRPr="00F21968">
        <w:rPr>
          <w:sz w:val="23"/>
          <w:szCs w:val="23"/>
        </w:rPr>
        <w:t xml:space="preserve">2. If private counsel is appointed to a co-defendant, rather the Regional Public Defender for Capital Cases, co-counsel will be appointed using the standards and procedures stated in this Section. </w:t>
      </w:r>
    </w:p>
    <w:p w:rsidR="00793489" w:rsidRPr="00F21968" w:rsidRDefault="00793489" w:rsidP="00793489">
      <w:pPr>
        <w:pStyle w:val="Default"/>
        <w:ind w:left="2700" w:hanging="360"/>
        <w:rPr>
          <w:sz w:val="23"/>
          <w:szCs w:val="23"/>
        </w:rPr>
      </w:pPr>
    </w:p>
    <w:p w:rsidR="00D930E8" w:rsidRPr="00F21968" w:rsidRDefault="00D930E8" w:rsidP="00D930E8">
      <w:pPr>
        <w:pStyle w:val="Default"/>
        <w:ind w:firstLine="720"/>
        <w:rPr>
          <w:sz w:val="23"/>
          <w:szCs w:val="23"/>
        </w:rPr>
      </w:pPr>
      <w:r w:rsidRPr="00F21968">
        <w:rPr>
          <w:sz w:val="23"/>
          <w:szCs w:val="23"/>
        </w:rPr>
        <w:t>D</w:t>
      </w:r>
      <w:r w:rsidR="00793489" w:rsidRPr="00F21968">
        <w:rPr>
          <w:sz w:val="23"/>
          <w:szCs w:val="23"/>
        </w:rPr>
        <w:t xml:space="preserve">. </w:t>
      </w:r>
      <w:r w:rsidRPr="00F21968">
        <w:rPr>
          <w:sz w:val="23"/>
          <w:szCs w:val="23"/>
        </w:rPr>
        <w:tab/>
      </w:r>
      <w:r w:rsidR="00793489" w:rsidRPr="00F21968">
        <w:rPr>
          <w:sz w:val="23"/>
          <w:szCs w:val="23"/>
        </w:rPr>
        <w:t>The Regional Public Defender for Capital Cases may refuse to accept appointment to a case if:</w:t>
      </w:r>
    </w:p>
    <w:p w:rsidR="00793489" w:rsidRPr="00F21968" w:rsidRDefault="00793489" w:rsidP="00D930E8">
      <w:pPr>
        <w:pStyle w:val="Default"/>
        <w:ind w:left="720" w:firstLine="720"/>
        <w:rPr>
          <w:sz w:val="23"/>
          <w:szCs w:val="23"/>
        </w:rPr>
      </w:pPr>
      <w:r w:rsidRPr="00F21968">
        <w:rPr>
          <w:sz w:val="23"/>
          <w:szCs w:val="23"/>
        </w:rPr>
        <w:t xml:space="preserve">1. A conflict of interest exists; </w:t>
      </w:r>
    </w:p>
    <w:p w:rsidR="00793489" w:rsidRPr="00F21968" w:rsidRDefault="00C12EF4" w:rsidP="00D930E8">
      <w:pPr>
        <w:pStyle w:val="Default"/>
        <w:ind w:left="720" w:firstLine="720"/>
        <w:rPr>
          <w:sz w:val="23"/>
          <w:szCs w:val="23"/>
        </w:rPr>
      </w:pPr>
      <w:r>
        <w:rPr>
          <w:sz w:val="23"/>
          <w:szCs w:val="23"/>
        </w:rPr>
        <w:t>2. The o</w:t>
      </w:r>
      <w:r w:rsidR="00793489" w:rsidRPr="00F21968">
        <w:rPr>
          <w:sz w:val="23"/>
          <w:szCs w:val="23"/>
        </w:rPr>
        <w:t xml:space="preserve">ffice has insufficient resources to provide adequate representation; </w:t>
      </w:r>
    </w:p>
    <w:p w:rsidR="00793489" w:rsidRPr="00F21968" w:rsidRDefault="00C12EF4" w:rsidP="00D930E8">
      <w:pPr>
        <w:pStyle w:val="Default"/>
        <w:ind w:left="720" w:firstLine="720"/>
        <w:rPr>
          <w:sz w:val="23"/>
          <w:szCs w:val="23"/>
        </w:rPr>
      </w:pPr>
      <w:r>
        <w:rPr>
          <w:sz w:val="23"/>
          <w:szCs w:val="23"/>
        </w:rPr>
        <w:t>3. The o</w:t>
      </w:r>
      <w:r w:rsidR="00793489" w:rsidRPr="00F21968">
        <w:rPr>
          <w:sz w:val="23"/>
          <w:szCs w:val="23"/>
        </w:rPr>
        <w:t xml:space="preserve">ffice is incapable of providing representation in accordance with the rules of professional conduct; </w:t>
      </w:r>
    </w:p>
    <w:p w:rsidR="00793489" w:rsidRPr="00F21968" w:rsidRDefault="00793489" w:rsidP="00D930E8">
      <w:pPr>
        <w:pStyle w:val="Default"/>
        <w:ind w:left="720" w:firstLine="720"/>
        <w:rPr>
          <w:sz w:val="23"/>
          <w:szCs w:val="23"/>
        </w:rPr>
      </w:pPr>
      <w:r w:rsidRPr="00F21968">
        <w:rPr>
          <w:sz w:val="23"/>
          <w:szCs w:val="23"/>
        </w:rPr>
        <w:t xml:space="preserve">4. Acceptance of the appointment would violate the maximum allowable caseloads established for the office; or </w:t>
      </w:r>
    </w:p>
    <w:p w:rsidR="00793489" w:rsidRDefault="00C12EF4" w:rsidP="00D930E8">
      <w:pPr>
        <w:pStyle w:val="Default"/>
        <w:ind w:left="720" w:firstLine="720"/>
        <w:rPr>
          <w:sz w:val="23"/>
          <w:szCs w:val="23"/>
        </w:rPr>
      </w:pPr>
      <w:r>
        <w:rPr>
          <w:sz w:val="23"/>
          <w:szCs w:val="23"/>
        </w:rPr>
        <w:t>5. The o</w:t>
      </w:r>
      <w:r w:rsidR="00793489" w:rsidRPr="00F21968">
        <w:rPr>
          <w:sz w:val="23"/>
          <w:szCs w:val="23"/>
        </w:rPr>
        <w:t>ffice shows other good cause for refusing appointment.</w:t>
      </w:r>
      <w:r w:rsidR="00793489">
        <w:rPr>
          <w:sz w:val="23"/>
          <w:szCs w:val="23"/>
        </w:rPr>
        <w:t xml:space="preserve"> </w:t>
      </w:r>
    </w:p>
    <w:p w:rsidR="00793489" w:rsidRDefault="00793489" w:rsidP="00793489">
      <w:pPr>
        <w:pStyle w:val="Default"/>
        <w:ind w:left="2700" w:hanging="360"/>
        <w:rPr>
          <w:sz w:val="23"/>
          <w:szCs w:val="23"/>
        </w:rPr>
      </w:pPr>
    </w:p>
    <w:p w:rsidR="00793489" w:rsidRDefault="00D930E8" w:rsidP="00D930E8">
      <w:pPr>
        <w:pStyle w:val="Default"/>
        <w:ind w:firstLine="720"/>
        <w:rPr>
          <w:sz w:val="23"/>
          <w:szCs w:val="23"/>
        </w:rPr>
      </w:pPr>
      <w:r>
        <w:rPr>
          <w:sz w:val="23"/>
          <w:szCs w:val="23"/>
        </w:rPr>
        <w:t>E.</w:t>
      </w:r>
      <w:r w:rsidR="00793489">
        <w:rPr>
          <w:sz w:val="23"/>
          <w:szCs w:val="23"/>
        </w:rPr>
        <w:t xml:space="preserve"> </w:t>
      </w:r>
      <w:r>
        <w:rPr>
          <w:sz w:val="23"/>
          <w:szCs w:val="23"/>
        </w:rPr>
        <w:tab/>
      </w:r>
      <w:r w:rsidR="00793489">
        <w:rPr>
          <w:sz w:val="23"/>
          <w:szCs w:val="23"/>
        </w:rPr>
        <w:t xml:space="preserve">The </w:t>
      </w:r>
      <w:r>
        <w:rPr>
          <w:sz w:val="23"/>
          <w:szCs w:val="23"/>
        </w:rPr>
        <w:t>Council of Judges or the trial court</w:t>
      </w:r>
      <w:r w:rsidR="00793489">
        <w:rPr>
          <w:sz w:val="23"/>
          <w:szCs w:val="23"/>
        </w:rPr>
        <w:t xml:space="preserve"> shall immediately contact the attorneys appointed by phone, fax, e-mail or in person and notify the attorneys of the appointment and the last known location of the defendant. </w:t>
      </w:r>
    </w:p>
    <w:p w:rsidR="00793489" w:rsidRDefault="00793489" w:rsidP="00793489">
      <w:pPr>
        <w:pStyle w:val="Default"/>
        <w:ind w:left="2160" w:hanging="360"/>
        <w:rPr>
          <w:sz w:val="23"/>
          <w:szCs w:val="23"/>
        </w:rPr>
      </w:pPr>
    </w:p>
    <w:p w:rsidR="00793489" w:rsidRPr="00F21968" w:rsidRDefault="00D930E8" w:rsidP="00D930E8">
      <w:pPr>
        <w:pStyle w:val="Default"/>
        <w:ind w:firstLine="720"/>
        <w:rPr>
          <w:sz w:val="23"/>
          <w:szCs w:val="23"/>
        </w:rPr>
      </w:pPr>
      <w:r w:rsidRPr="00F21968">
        <w:rPr>
          <w:sz w:val="23"/>
          <w:szCs w:val="23"/>
        </w:rPr>
        <w:t>F</w:t>
      </w:r>
      <w:r w:rsidR="00793489" w:rsidRPr="00F21968">
        <w:rPr>
          <w:sz w:val="23"/>
          <w:szCs w:val="23"/>
        </w:rPr>
        <w:t>. Judicial Removal from Case:</w:t>
      </w:r>
    </w:p>
    <w:p w:rsidR="00793489" w:rsidRPr="00F21968" w:rsidRDefault="00D930E8" w:rsidP="00D930E8">
      <w:pPr>
        <w:pStyle w:val="Default"/>
        <w:ind w:left="720" w:firstLine="720"/>
        <w:rPr>
          <w:sz w:val="23"/>
          <w:szCs w:val="23"/>
        </w:rPr>
      </w:pPr>
      <w:r w:rsidRPr="00F21968">
        <w:rPr>
          <w:sz w:val="23"/>
          <w:szCs w:val="23"/>
        </w:rPr>
        <w:t xml:space="preserve"> 1</w:t>
      </w:r>
      <w:r w:rsidR="00793489" w:rsidRPr="00F21968">
        <w:rPr>
          <w:sz w:val="23"/>
          <w:szCs w:val="23"/>
        </w:rPr>
        <w:t>. The judge presiding over a criminal case may remove appointed counsel upon entering a written order</w:t>
      </w:r>
      <w:r w:rsidR="00CF62AD" w:rsidRPr="00F21968">
        <w:rPr>
          <w:sz w:val="23"/>
          <w:szCs w:val="23"/>
        </w:rPr>
        <w:t xml:space="preserve"> </w:t>
      </w:r>
      <w:r w:rsidR="00CF62AD" w:rsidRPr="00F21968">
        <w:rPr>
          <w:i/>
          <w:sz w:val="23"/>
          <w:szCs w:val="23"/>
        </w:rPr>
        <w:t>(See Forms: El Paso County Removal of Attorney)</w:t>
      </w:r>
      <w:r w:rsidR="00793489" w:rsidRPr="00F21968">
        <w:rPr>
          <w:sz w:val="23"/>
          <w:szCs w:val="23"/>
        </w:rPr>
        <w:t xml:space="preserve"> showing good cause for such removal, including without limitation, the following: </w:t>
      </w:r>
    </w:p>
    <w:p w:rsidR="00793489" w:rsidRPr="00F21968" w:rsidRDefault="006A58F6" w:rsidP="006A58F6">
      <w:pPr>
        <w:pStyle w:val="Default"/>
        <w:ind w:left="1440" w:firstLine="720"/>
        <w:rPr>
          <w:sz w:val="23"/>
          <w:szCs w:val="23"/>
        </w:rPr>
      </w:pPr>
      <w:r w:rsidRPr="00F21968">
        <w:rPr>
          <w:sz w:val="23"/>
          <w:szCs w:val="23"/>
        </w:rPr>
        <w:t>a</w:t>
      </w:r>
      <w:r w:rsidR="00793489" w:rsidRPr="00F21968">
        <w:rPr>
          <w:sz w:val="23"/>
          <w:szCs w:val="23"/>
        </w:rPr>
        <w:t xml:space="preserve">. Counsel’s failure to appear at a court hearing; </w:t>
      </w:r>
    </w:p>
    <w:p w:rsidR="00CF62AD" w:rsidRPr="00F21968" w:rsidRDefault="006A58F6" w:rsidP="006A58F6">
      <w:pPr>
        <w:pStyle w:val="Default"/>
        <w:ind w:left="1440" w:firstLine="720"/>
        <w:rPr>
          <w:sz w:val="23"/>
          <w:szCs w:val="23"/>
        </w:rPr>
      </w:pPr>
      <w:r w:rsidRPr="00F21968">
        <w:rPr>
          <w:sz w:val="23"/>
          <w:szCs w:val="23"/>
        </w:rPr>
        <w:t>b</w:t>
      </w:r>
      <w:r w:rsidR="00CF62AD" w:rsidRPr="00F21968">
        <w:rPr>
          <w:sz w:val="23"/>
          <w:szCs w:val="23"/>
        </w:rPr>
        <w:t>. Counsel’s failure to make personal contact with d</w:t>
      </w:r>
      <w:r w:rsidRPr="00F21968">
        <w:rPr>
          <w:sz w:val="23"/>
          <w:szCs w:val="23"/>
        </w:rPr>
        <w:t>efendant if he is incarcerated;</w:t>
      </w:r>
    </w:p>
    <w:p w:rsidR="006A58F6" w:rsidRDefault="006A58F6" w:rsidP="006A58F6">
      <w:pPr>
        <w:pStyle w:val="Default"/>
        <w:ind w:left="1440" w:firstLine="720"/>
        <w:rPr>
          <w:sz w:val="23"/>
          <w:szCs w:val="23"/>
        </w:rPr>
      </w:pPr>
      <w:r w:rsidRPr="00F21968">
        <w:rPr>
          <w:sz w:val="23"/>
          <w:szCs w:val="23"/>
        </w:rPr>
        <w:t>c. Counsel’s failure to make contact with defendant out on bond</w:t>
      </w:r>
      <w:r>
        <w:rPr>
          <w:sz w:val="23"/>
          <w:szCs w:val="23"/>
        </w:rPr>
        <w:t>;</w:t>
      </w:r>
    </w:p>
    <w:p w:rsidR="00793489" w:rsidRDefault="006A58F6" w:rsidP="006A58F6">
      <w:pPr>
        <w:pStyle w:val="Default"/>
        <w:ind w:left="1440" w:firstLine="720"/>
        <w:rPr>
          <w:sz w:val="23"/>
          <w:szCs w:val="23"/>
        </w:rPr>
      </w:pPr>
      <w:r>
        <w:rPr>
          <w:sz w:val="23"/>
          <w:szCs w:val="23"/>
        </w:rPr>
        <w:t>d</w:t>
      </w:r>
      <w:r w:rsidR="00793489">
        <w:rPr>
          <w:sz w:val="23"/>
          <w:szCs w:val="23"/>
        </w:rPr>
        <w:t>. Counsel’s failure to comply with the requirements imp</w:t>
      </w:r>
      <w:r>
        <w:rPr>
          <w:sz w:val="23"/>
          <w:szCs w:val="23"/>
        </w:rPr>
        <w:t>osed upon counsel by this plan and the Fair Defense Act.</w:t>
      </w:r>
    </w:p>
    <w:p w:rsidR="00793489" w:rsidRDefault="006A58F6" w:rsidP="006A58F6">
      <w:pPr>
        <w:pStyle w:val="Default"/>
        <w:ind w:left="1440" w:firstLine="720"/>
        <w:rPr>
          <w:sz w:val="23"/>
          <w:szCs w:val="23"/>
        </w:rPr>
      </w:pPr>
      <w:r>
        <w:rPr>
          <w:sz w:val="23"/>
          <w:szCs w:val="23"/>
        </w:rPr>
        <w:t>e</w:t>
      </w:r>
      <w:r w:rsidR="00793489">
        <w:rPr>
          <w:sz w:val="23"/>
          <w:szCs w:val="23"/>
        </w:rPr>
        <w:t>. Current information about the defendant and the charges against the defendant indicate that another qualified attorney is more appropriate for the defendant under these rules;</w:t>
      </w:r>
    </w:p>
    <w:p w:rsidR="00793489" w:rsidRDefault="006A58F6" w:rsidP="006A58F6">
      <w:pPr>
        <w:pStyle w:val="Default"/>
        <w:ind w:left="1440" w:firstLine="720"/>
        <w:rPr>
          <w:sz w:val="23"/>
          <w:szCs w:val="23"/>
        </w:rPr>
      </w:pPr>
      <w:r>
        <w:rPr>
          <w:sz w:val="23"/>
          <w:szCs w:val="23"/>
        </w:rPr>
        <w:t>f</w:t>
      </w:r>
      <w:r w:rsidR="00793489">
        <w:rPr>
          <w:sz w:val="23"/>
          <w:szCs w:val="23"/>
        </w:rPr>
        <w:t xml:space="preserve">. Replacement of appointed counsel in a death penalty case is required under Article 26.052(e), Texas Code of Criminal Procedure; </w:t>
      </w:r>
    </w:p>
    <w:p w:rsidR="00793489" w:rsidRDefault="006A58F6" w:rsidP="006A58F6">
      <w:pPr>
        <w:pStyle w:val="Default"/>
        <w:ind w:left="1440" w:firstLine="720"/>
        <w:rPr>
          <w:sz w:val="23"/>
          <w:szCs w:val="23"/>
        </w:rPr>
      </w:pPr>
      <w:r>
        <w:rPr>
          <w:sz w:val="23"/>
          <w:szCs w:val="23"/>
        </w:rPr>
        <w:t>g</w:t>
      </w:r>
      <w:r w:rsidR="00793489">
        <w:rPr>
          <w:sz w:val="23"/>
          <w:szCs w:val="23"/>
        </w:rPr>
        <w:t xml:space="preserve">. The appointed counsel shows good cause for being removed, such as illness, workload or scheduling difficulties; </w:t>
      </w:r>
    </w:p>
    <w:p w:rsidR="00793489" w:rsidRDefault="006A58F6" w:rsidP="006A58F6">
      <w:pPr>
        <w:pStyle w:val="Default"/>
        <w:ind w:left="1440" w:firstLine="720"/>
        <w:rPr>
          <w:sz w:val="23"/>
          <w:szCs w:val="23"/>
        </w:rPr>
      </w:pPr>
      <w:r>
        <w:rPr>
          <w:sz w:val="23"/>
          <w:szCs w:val="23"/>
        </w:rPr>
        <w:t>h</w:t>
      </w:r>
      <w:r w:rsidR="00793489">
        <w:rPr>
          <w:sz w:val="23"/>
          <w:szCs w:val="23"/>
        </w:rPr>
        <w:t xml:space="preserve">. The defendant requests an attorney, other than trial counsel, for appeal; or </w:t>
      </w:r>
    </w:p>
    <w:p w:rsidR="00793489" w:rsidRDefault="006A58F6" w:rsidP="006A58F6">
      <w:pPr>
        <w:pStyle w:val="Default"/>
        <w:ind w:left="1440" w:firstLine="720"/>
        <w:rPr>
          <w:sz w:val="23"/>
          <w:szCs w:val="23"/>
        </w:rPr>
      </w:pPr>
      <w:r>
        <w:rPr>
          <w:sz w:val="23"/>
          <w:szCs w:val="23"/>
        </w:rPr>
        <w:t>i</w:t>
      </w:r>
      <w:r w:rsidR="00793489">
        <w:rPr>
          <w:sz w:val="23"/>
          <w:szCs w:val="23"/>
        </w:rPr>
        <w:t xml:space="preserve">. The defendant shows good cause for removal of counsel, including counsel’s persistent or prolonged failure to communicate with the defendant. </w:t>
      </w:r>
    </w:p>
    <w:p w:rsidR="00793489" w:rsidRDefault="00793489" w:rsidP="00793489">
      <w:pPr>
        <w:pStyle w:val="Default"/>
        <w:ind w:left="2700" w:hanging="360"/>
        <w:rPr>
          <w:sz w:val="23"/>
          <w:szCs w:val="23"/>
        </w:rPr>
      </w:pPr>
    </w:p>
    <w:p w:rsidR="00793489" w:rsidRDefault="006A58F6" w:rsidP="006A58F6">
      <w:pPr>
        <w:pStyle w:val="Default"/>
        <w:ind w:left="720" w:firstLine="720"/>
        <w:rPr>
          <w:sz w:val="23"/>
          <w:szCs w:val="23"/>
        </w:rPr>
      </w:pPr>
      <w:r>
        <w:rPr>
          <w:sz w:val="23"/>
          <w:szCs w:val="23"/>
        </w:rPr>
        <w:t xml:space="preserve">2.  </w:t>
      </w:r>
      <w:r w:rsidR="00793489">
        <w:rPr>
          <w:sz w:val="23"/>
          <w:szCs w:val="23"/>
        </w:rPr>
        <w:t>Appointment of Replacement Counsel - Whenever appointed counsel is removed under this section, replacement counsel shall immediately be selected and appointed in accordance with the procedures described in this plan.</w:t>
      </w:r>
    </w:p>
    <w:p w:rsidR="00793489" w:rsidRDefault="00793489" w:rsidP="00793489">
      <w:pPr>
        <w:pStyle w:val="Default"/>
        <w:ind w:left="2160" w:hanging="360"/>
        <w:rPr>
          <w:sz w:val="23"/>
          <w:szCs w:val="23"/>
        </w:rPr>
      </w:pPr>
    </w:p>
    <w:p w:rsidR="00A21CB9" w:rsidRDefault="00BE0D52" w:rsidP="00BE0D52">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G</w:t>
      </w:r>
      <w:r w:rsidR="0091283A" w:rsidRPr="00E72AED">
        <w:rPr>
          <w:rFonts w:ascii="Times New Roman" w:hAnsi="Times New Roman" w:cs="Times New Roman"/>
          <w:sz w:val="24"/>
          <w:szCs w:val="24"/>
        </w:rPr>
        <w:t>.</w:t>
      </w:r>
      <w:r w:rsidR="00D62E00" w:rsidRPr="00E72AED">
        <w:rPr>
          <w:rFonts w:ascii="Times New Roman" w:hAnsi="Times New Roman" w:cs="Times New Roman"/>
          <w:sz w:val="24"/>
          <w:szCs w:val="24"/>
        </w:rPr>
        <w:tab/>
      </w:r>
      <w:r w:rsidR="0091283A" w:rsidRPr="00E72AED">
        <w:rPr>
          <w:rFonts w:ascii="Times New Roman" w:hAnsi="Times New Roman" w:cs="Times New Roman"/>
          <w:sz w:val="24"/>
          <w:szCs w:val="24"/>
        </w:rPr>
        <w:t xml:space="preserve">An attorney who is not appointed in the order in which the attorney’s name appears on the list shall remain next in order on the list. </w:t>
      </w:r>
    </w:p>
    <w:p w:rsidR="00AD23F4" w:rsidRDefault="00AD23F4" w:rsidP="00A21CB9">
      <w:pPr>
        <w:autoSpaceDE w:val="0"/>
        <w:autoSpaceDN w:val="0"/>
        <w:adjustRightInd w:val="0"/>
        <w:ind w:left="720" w:firstLine="0"/>
        <w:jc w:val="both"/>
        <w:rPr>
          <w:rFonts w:ascii="Times New Roman" w:hAnsi="Times New Roman" w:cs="Times New Roman"/>
          <w:sz w:val="24"/>
          <w:szCs w:val="24"/>
        </w:rPr>
      </w:pPr>
    </w:p>
    <w:p w:rsidR="00A21CB9" w:rsidRDefault="00BE0D52" w:rsidP="00AD23F4">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H</w:t>
      </w:r>
      <w:r w:rsidR="0091283A" w:rsidRPr="00E72AED">
        <w:rPr>
          <w:rFonts w:ascii="Times New Roman" w:hAnsi="Times New Roman" w:cs="Times New Roman"/>
          <w:sz w:val="24"/>
          <w:szCs w:val="24"/>
        </w:rPr>
        <w:t>.</w:t>
      </w:r>
      <w:r w:rsidR="00D62E00" w:rsidRPr="00E72AED">
        <w:rPr>
          <w:rFonts w:ascii="Times New Roman" w:hAnsi="Times New Roman" w:cs="Times New Roman"/>
          <w:sz w:val="24"/>
          <w:szCs w:val="24"/>
        </w:rPr>
        <w:tab/>
      </w:r>
      <w:r w:rsidR="0091283A" w:rsidRPr="00E72AED">
        <w:rPr>
          <w:rFonts w:ascii="Times New Roman" w:hAnsi="Times New Roman" w:cs="Times New Roman"/>
          <w:sz w:val="24"/>
          <w:szCs w:val="24"/>
        </w:rPr>
        <w:t>A public appointment list from which an attorney is appointed shall contain the names of qualified attorneys, each of whom:</w:t>
      </w:r>
    </w:p>
    <w:p w:rsidR="006A58F6" w:rsidRDefault="002C4EC1" w:rsidP="006A58F6">
      <w:pPr>
        <w:autoSpaceDE w:val="0"/>
        <w:autoSpaceDN w:val="0"/>
        <w:adjustRightInd w:val="0"/>
        <w:spacing w:after="240"/>
        <w:ind w:left="720" w:firstLine="720"/>
        <w:jc w:val="both"/>
        <w:rPr>
          <w:rFonts w:ascii="Times New Roman" w:hAnsi="Times New Roman" w:cs="Times New Roman"/>
          <w:sz w:val="24"/>
          <w:szCs w:val="24"/>
        </w:rPr>
      </w:pPr>
      <w:r w:rsidRPr="00E72AED">
        <w:rPr>
          <w:rFonts w:ascii="Times New Roman" w:hAnsi="Times New Roman" w:cs="Times New Roman"/>
          <w:sz w:val="24"/>
          <w:szCs w:val="24"/>
        </w:rPr>
        <w:t>1.</w:t>
      </w:r>
      <w:r w:rsidR="00F17DDA">
        <w:rPr>
          <w:rFonts w:ascii="Times New Roman" w:hAnsi="Times New Roman" w:cs="Times New Roman"/>
          <w:sz w:val="24"/>
          <w:szCs w:val="24"/>
        </w:rPr>
        <w:t xml:space="preserve"> </w:t>
      </w:r>
      <w:r w:rsidRPr="00E72AED">
        <w:rPr>
          <w:rFonts w:ascii="Times New Roman" w:hAnsi="Times New Roman" w:cs="Times New Roman"/>
          <w:sz w:val="24"/>
          <w:szCs w:val="24"/>
        </w:rPr>
        <w:t>Applies</w:t>
      </w:r>
      <w:r w:rsidR="006A58F6">
        <w:rPr>
          <w:rFonts w:ascii="Times New Roman" w:hAnsi="Times New Roman" w:cs="Times New Roman"/>
          <w:sz w:val="24"/>
          <w:szCs w:val="24"/>
        </w:rPr>
        <w:t xml:space="preserve"> to be included on the list;</w:t>
      </w:r>
    </w:p>
    <w:p w:rsidR="00A21CB9" w:rsidRDefault="002C4EC1" w:rsidP="006A58F6">
      <w:pPr>
        <w:autoSpaceDE w:val="0"/>
        <w:autoSpaceDN w:val="0"/>
        <w:adjustRightInd w:val="0"/>
        <w:spacing w:after="240"/>
        <w:ind w:left="720" w:firstLine="720"/>
        <w:jc w:val="both"/>
        <w:rPr>
          <w:rFonts w:ascii="Times New Roman" w:hAnsi="Times New Roman" w:cs="Times New Roman"/>
          <w:sz w:val="24"/>
          <w:szCs w:val="24"/>
        </w:rPr>
      </w:pPr>
      <w:r w:rsidRPr="00E72AED">
        <w:rPr>
          <w:rFonts w:ascii="Times New Roman" w:hAnsi="Times New Roman" w:cs="Times New Roman"/>
          <w:sz w:val="24"/>
          <w:szCs w:val="24"/>
        </w:rPr>
        <w:t xml:space="preserve">2. </w:t>
      </w:r>
      <w:r w:rsidR="006A58F6">
        <w:rPr>
          <w:rFonts w:ascii="Times New Roman" w:hAnsi="Times New Roman" w:cs="Times New Roman"/>
          <w:sz w:val="24"/>
          <w:szCs w:val="24"/>
        </w:rPr>
        <w:t xml:space="preserve"> </w:t>
      </w:r>
      <w:r w:rsidRPr="00E72AED">
        <w:rPr>
          <w:rFonts w:ascii="Times New Roman" w:hAnsi="Times New Roman" w:cs="Times New Roman"/>
          <w:sz w:val="24"/>
          <w:szCs w:val="24"/>
        </w:rPr>
        <w:t>Meets</w:t>
      </w:r>
      <w:r w:rsidR="0091283A" w:rsidRPr="00E72AED">
        <w:rPr>
          <w:rFonts w:ascii="Times New Roman" w:hAnsi="Times New Roman" w:cs="Times New Roman"/>
          <w:sz w:val="24"/>
          <w:szCs w:val="24"/>
        </w:rPr>
        <w:t xml:space="preserve"> the objective qualifications specified by the judges in the El Paso County Indigent Plan</w:t>
      </w:r>
      <w:r w:rsidR="00F17DDA">
        <w:rPr>
          <w:rFonts w:ascii="Times New Roman" w:hAnsi="Times New Roman" w:cs="Times New Roman"/>
          <w:sz w:val="24"/>
          <w:szCs w:val="24"/>
        </w:rPr>
        <w:t>;</w:t>
      </w:r>
      <w:r w:rsidR="0091283A" w:rsidRPr="00E72AED">
        <w:rPr>
          <w:rFonts w:ascii="Times New Roman" w:hAnsi="Times New Roman" w:cs="Times New Roman"/>
          <w:sz w:val="24"/>
          <w:szCs w:val="24"/>
        </w:rPr>
        <w:t xml:space="preserve"> </w:t>
      </w:r>
    </w:p>
    <w:p w:rsidR="005B4DC6" w:rsidRPr="00E72AED" w:rsidRDefault="0091283A" w:rsidP="006A58F6">
      <w:pPr>
        <w:spacing w:before="240" w:after="240"/>
        <w:ind w:left="720" w:firstLine="720"/>
        <w:rPr>
          <w:rFonts w:ascii="Times New Roman" w:hAnsi="Times New Roman" w:cs="Times New Roman"/>
          <w:sz w:val="24"/>
          <w:szCs w:val="24"/>
        </w:rPr>
      </w:pPr>
      <w:r w:rsidRPr="00E72AED">
        <w:rPr>
          <w:rFonts w:ascii="Times New Roman" w:hAnsi="Times New Roman" w:cs="Times New Roman"/>
          <w:sz w:val="24"/>
          <w:szCs w:val="24"/>
        </w:rPr>
        <w:t xml:space="preserve"> </w:t>
      </w:r>
      <w:r w:rsidR="002C4EC1" w:rsidRPr="00E72AED">
        <w:rPr>
          <w:rFonts w:ascii="Times New Roman" w:hAnsi="Times New Roman" w:cs="Times New Roman"/>
          <w:sz w:val="24"/>
          <w:szCs w:val="24"/>
        </w:rPr>
        <w:t>3.</w:t>
      </w:r>
      <w:r w:rsidR="00F17DDA">
        <w:rPr>
          <w:rFonts w:ascii="Times New Roman" w:hAnsi="Times New Roman" w:cs="Times New Roman"/>
          <w:sz w:val="24"/>
          <w:szCs w:val="24"/>
        </w:rPr>
        <w:t xml:space="preserve"> </w:t>
      </w:r>
      <w:r w:rsidR="002C4EC1" w:rsidRPr="00E72AED">
        <w:rPr>
          <w:rFonts w:ascii="Times New Roman" w:hAnsi="Times New Roman" w:cs="Times New Roman"/>
          <w:sz w:val="24"/>
          <w:szCs w:val="24"/>
        </w:rPr>
        <w:t>Meets</w:t>
      </w:r>
      <w:r w:rsidRPr="00E72AED">
        <w:rPr>
          <w:rFonts w:ascii="Times New Roman" w:hAnsi="Times New Roman" w:cs="Times New Roman"/>
          <w:sz w:val="24"/>
          <w:szCs w:val="24"/>
        </w:rPr>
        <w:t xml:space="preserve"> any applicable qualifications specified by the Texas Indigent Defense Commission; and</w:t>
      </w:r>
    </w:p>
    <w:p w:rsidR="0091283A" w:rsidRPr="00E72AED" w:rsidRDefault="0091283A" w:rsidP="006A58F6">
      <w:pPr>
        <w:spacing w:before="240" w:after="240"/>
        <w:ind w:left="720"/>
        <w:rPr>
          <w:rFonts w:ascii="Times New Roman" w:hAnsi="Times New Roman" w:cs="Times New Roman"/>
          <w:sz w:val="24"/>
          <w:szCs w:val="24"/>
        </w:rPr>
      </w:pPr>
      <w:r w:rsidRPr="00E72AED">
        <w:rPr>
          <w:rFonts w:ascii="Times New Roman" w:hAnsi="Times New Roman" w:cs="Times New Roman"/>
          <w:sz w:val="24"/>
          <w:szCs w:val="24"/>
        </w:rPr>
        <w:t xml:space="preserve"> </w:t>
      </w:r>
      <w:r w:rsidR="002C4EC1" w:rsidRPr="00E72AED">
        <w:rPr>
          <w:rFonts w:ascii="Times New Roman" w:hAnsi="Times New Roman" w:cs="Times New Roman"/>
          <w:sz w:val="24"/>
          <w:szCs w:val="24"/>
        </w:rPr>
        <w:t>4. Is</w:t>
      </w:r>
      <w:r w:rsidRPr="00E72AED">
        <w:rPr>
          <w:rFonts w:ascii="Times New Roman" w:hAnsi="Times New Roman" w:cs="Times New Roman"/>
          <w:sz w:val="24"/>
          <w:szCs w:val="24"/>
        </w:rPr>
        <w:t xml:space="preserve"> approved by a majority of the </w:t>
      </w:r>
      <w:r w:rsidR="006A58F6">
        <w:rPr>
          <w:rFonts w:ascii="Times New Roman" w:hAnsi="Times New Roman" w:cs="Times New Roman"/>
          <w:sz w:val="24"/>
          <w:szCs w:val="24"/>
        </w:rPr>
        <w:t>District Court Judges or the County Court J</w:t>
      </w:r>
      <w:r w:rsidRPr="00E72AED">
        <w:rPr>
          <w:rFonts w:ascii="Times New Roman" w:hAnsi="Times New Roman" w:cs="Times New Roman"/>
          <w:sz w:val="24"/>
          <w:szCs w:val="24"/>
        </w:rPr>
        <w:t xml:space="preserve">udges who established the appointment list. CCP Art. 26.04(d). </w:t>
      </w:r>
    </w:p>
    <w:p w:rsidR="006A58F6" w:rsidRDefault="00C77F75" w:rsidP="006A58F6">
      <w:pPr>
        <w:spacing w:before="240"/>
        <w:rPr>
          <w:rFonts w:ascii="Times New Roman" w:hAnsi="Times New Roman" w:cs="Times New Roman"/>
          <w:sz w:val="24"/>
          <w:szCs w:val="24"/>
        </w:rPr>
      </w:pPr>
      <w:r w:rsidRPr="00E72AED">
        <w:rPr>
          <w:rFonts w:ascii="Times New Roman" w:hAnsi="Times New Roman" w:cs="Times New Roman"/>
          <w:sz w:val="24"/>
          <w:szCs w:val="24"/>
        </w:rPr>
        <w:t>E.</w:t>
      </w:r>
      <w:r w:rsidR="00D62E00" w:rsidRPr="00E72AED">
        <w:rPr>
          <w:rFonts w:ascii="Times New Roman" w:hAnsi="Times New Roman" w:cs="Times New Roman"/>
          <w:sz w:val="24"/>
          <w:szCs w:val="24"/>
        </w:rPr>
        <w:tab/>
      </w:r>
      <w:r w:rsidR="006A58F6">
        <w:rPr>
          <w:rFonts w:ascii="Times New Roman" w:hAnsi="Times New Roman" w:cs="Times New Roman"/>
          <w:sz w:val="24"/>
          <w:szCs w:val="24"/>
        </w:rPr>
        <w:t>An attorney appointed shall:</w:t>
      </w:r>
    </w:p>
    <w:p w:rsidR="008115A4" w:rsidRDefault="006A58F6" w:rsidP="002B7E8A">
      <w:pPr>
        <w:spacing w:before="240"/>
        <w:rPr>
          <w:rFonts w:ascii="Times New Roman" w:hAnsi="Times New Roman" w:cs="Times New Roman"/>
          <w:sz w:val="24"/>
          <w:szCs w:val="24"/>
        </w:rPr>
      </w:pPr>
      <w:r>
        <w:rPr>
          <w:rFonts w:ascii="Times New Roman" w:hAnsi="Times New Roman" w:cs="Times New Roman"/>
          <w:sz w:val="24"/>
          <w:szCs w:val="24"/>
        </w:rPr>
        <w:t>1</w:t>
      </w:r>
      <w:r w:rsidRPr="008115A4">
        <w:rPr>
          <w:rFonts w:ascii="Times New Roman" w:hAnsi="Times New Roman" w:cs="Times New Roman"/>
          <w:sz w:val="24"/>
          <w:szCs w:val="24"/>
        </w:rPr>
        <w:t xml:space="preserve">. </w:t>
      </w:r>
      <w:r w:rsidR="0091283A" w:rsidRPr="008115A4">
        <w:rPr>
          <w:rFonts w:ascii="Times New Roman" w:hAnsi="Times New Roman" w:cs="Times New Roman"/>
          <w:sz w:val="24"/>
          <w:szCs w:val="24"/>
        </w:rPr>
        <w:t xml:space="preserve">Make every reasonable effort to </w:t>
      </w:r>
      <w:r w:rsidR="00BE0D52" w:rsidRPr="008115A4">
        <w:rPr>
          <w:rFonts w:ascii="Times New Roman" w:hAnsi="Times New Roman" w:cs="Times New Roman"/>
          <w:sz w:val="24"/>
          <w:szCs w:val="24"/>
        </w:rPr>
        <w:t xml:space="preserve">personally </w:t>
      </w:r>
      <w:r w:rsidR="0091283A" w:rsidRPr="008115A4">
        <w:rPr>
          <w:rFonts w:ascii="Times New Roman" w:hAnsi="Times New Roman" w:cs="Times New Roman"/>
          <w:sz w:val="24"/>
          <w:szCs w:val="24"/>
        </w:rPr>
        <w:t>contact the defendant</w:t>
      </w:r>
      <w:r w:rsidRPr="008115A4">
        <w:rPr>
          <w:rFonts w:ascii="Times New Roman" w:hAnsi="Times New Roman" w:cs="Times New Roman"/>
          <w:sz w:val="24"/>
          <w:szCs w:val="24"/>
        </w:rPr>
        <w:t xml:space="preserve">, if </w:t>
      </w:r>
      <w:r w:rsidR="00BE0D52" w:rsidRPr="008115A4">
        <w:rPr>
          <w:rFonts w:ascii="Times New Roman" w:hAnsi="Times New Roman" w:cs="Times New Roman"/>
          <w:sz w:val="24"/>
          <w:szCs w:val="24"/>
        </w:rPr>
        <w:t>incarcerated,</w:t>
      </w:r>
      <w:r w:rsidR="0091283A" w:rsidRPr="008115A4">
        <w:rPr>
          <w:rFonts w:ascii="Times New Roman" w:hAnsi="Times New Roman" w:cs="Times New Roman"/>
          <w:sz w:val="24"/>
          <w:szCs w:val="24"/>
        </w:rPr>
        <w:t xml:space="preserve"> not later than the end of the first working day after the date on which the attorney is appointed and to interview the defendant as soon as practicable </w:t>
      </w:r>
      <w:r w:rsidR="00762F67" w:rsidRPr="008115A4">
        <w:rPr>
          <w:rFonts w:ascii="Times New Roman" w:hAnsi="Times New Roman" w:cs="Times New Roman"/>
          <w:sz w:val="24"/>
          <w:szCs w:val="24"/>
        </w:rPr>
        <w:t>after th</w:t>
      </w:r>
      <w:r w:rsidR="002B7E8A" w:rsidRPr="008115A4">
        <w:rPr>
          <w:rFonts w:ascii="Times New Roman" w:hAnsi="Times New Roman" w:cs="Times New Roman"/>
          <w:sz w:val="24"/>
          <w:szCs w:val="24"/>
        </w:rPr>
        <w:t xml:space="preserve">e attorney is appointed. </w:t>
      </w:r>
      <w:r w:rsidR="002B7E8A" w:rsidRPr="008115A4">
        <w:rPr>
          <w:rFonts w:ascii="Times New Roman" w:hAnsi="Times New Roman" w:cs="Times New Roman"/>
          <w:color w:val="FF0000"/>
          <w:sz w:val="24"/>
          <w:szCs w:val="24"/>
        </w:rPr>
        <w:t xml:space="preserve">. </w:t>
      </w:r>
      <w:r w:rsidR="002B7E8A" w:rsidRPr="008115A4">
        <w:rPr>
          <w:rFonts w:ascii="Times New Roman" w:hAnsi="Times New Roman" w:cs="Times New Roman"/>
          <w:sz w:val="24"/>
          <w:szCs w:val="24"/>
        </w:rPr>
        <w:t xml:space="preserve">A majority of the judges of the county courts and the district courts, who preside over criminal cases may remove from consideration for appointment an attorney who intentionally or repeatedly violates </w:t>
      </w:r>
      <w:r w:rsidR="008115A4">
        <w:rPr>
          <w:rFonts w:ascii="Times New Roman" w:hAnsi="Times New Roman" w:cs="Times New Roman"/>
          <w:sz w:val="24"/>
          <w:szCs w:val="24"/>
        </w:rPr>
        <w:t>this section.</w:t>
      </w:r>
    </w:p>
    <w:p w:rsidR="002B7E8A" w:rsidRPr="00E72AED" w:rsidRDefault="002B7E8A" w:rsidP="002B7E8A">
      <w:pPr>
        <w:spacing w:before="240"/>
        <w:rPr>
          <w:rFonts w:ascii="Times New Roman" w:hAnsi="Times New Roman" w:cs="Times New Roman"/>
          <w:sz w:val="24"/>
          <w:szCs w:val="24"/>
        </w:rPr>
      </w:pPr>
      <w:r w:rsidRPr="008115A4">
        <w:rPr>
          <w:rFonts w:ascii="Times New Roman" w:hAnsi="Times New Roman" w:cs="Times New Roman"/>
          <w:sz w:val="24"/>
          <w:szCs w:val="24"/>
        </w:rPr>
        <w:t xml:space="preserve">2. Make every reasonable effort to contact the defendant, if out on bond, not later than the end of the first working day after the date on which the attorney is appointed and to interview the defendant as soon as practicable after the attorney is appointed. Reasonable effort includes letter, fax, phone, videoconference, or personal visit. A majority of the judges of the county courts and the district courts, who preside over criminal cases may remove from consideration for appointment an attorney who intentionally or repeatedly violates </w:t>
      </w:r>
      <w:r w:rsidR="008115A4">
        <w:rPr>
          <w:rFonts w:ascii="Times New Roman" w:hAnsi="Times New Roman" w:cs="Times New Roman"/>
          <w:sz w:val="24"/>
          <w:szCs w:val="24"/>
        </w:rPr>
        <w:t>this section.</w:t>
      </w:r>
    </w:p>
    <w:p w:rsidR="0091283A" w:rsidRPr="000D0A8F" w:rsidRDefault="002B7E8A" w:rsidP="002B7E8A">
      <w:pPr>
        <w:spacing w:before="240"/>
        <w:ind w:firstLine="720"/>
        <w:rPr>
          <w:rFonts w:ascii="Times New Roman" w:hAnsi="Times New Roman" w:cs="Times New Roman"/>
          <w:color w:val="00B0F0"/>
          <w:sz w:val="24"/>
          <w:szCs w:val="24"/>
        </w:rPr>
      </w:pPr>
      <w:r>
        <w:rPr>
          <w:rFonts w:ascii="Times New Roman" w:hAnsi="Times New Roman" w:cs="Times New Roman"/>
          <w:sz w:val="24"/>
          <w:szCs w:val="24"/>
        </w:rPr>
        <w:t>3</w:t>
      </w:r>
      <w:r w:rsidR="0091283A" w:rsidRPr="00E72AED">
        <w:rPr>
          <w:rFonts w:ascii="Times New Roman" w:hAnsi="Times New Roman" w:cs="Times New Roman"/>
          <w:sz w:val="24"/>
          <w:szCs w:val="24"/>
        </w:rPr>
        <w:t>.</w:t>
      </w:r>
      <w:r w:rsidR="004D7D2F">
        <w:rPr>
          <w:rFonts w:ascii="Times New Roman" w:hAnsi="Times New Roman" w:cs="Times New Roman"/>
          <w:sz w:val="24"/>
          <w:szCs w:val="24"/>
        </w:rPr>
        <w:t xml:space="preserve"> </w:t>
      </w:r>
      <w:r w:rsidR="0091283A" w:rsidRPr="00E72AED">
        <w:rPr>
          <w:rFonts w:ascii="Times New Roman" w:hAnsi="Times New Roman" w:cs="Times New Roman"/>
          <w:sz w:val="24"/>
          <w:szCs w:val="24"/>
        </w:rPr>
        <w:t xml:space="preserve">Represent the defendant until charges are dismissed, the defendant is acquitted, appeals are exhausted, or the attorney is permitted to or ordered by the court to withdraw as counsel for the defendant after </w:t>
      </w:r>
      <w:r w:rsidR="00A65A14" w:rsidRPr="00E72AED">
        <w:rPr>
          <w:rFonts w:ascii="Times New Roman" w:hAnsi="Times New Roman" w:cs="Times New Roman"/>
          <w:sz w:val="24"/>
          <w:szCs w:val="24"/>
        </w:rPr>
        <w:t xml:space="preserve"> </w:t>
      </w:r>
      <w:r w:rsidR="0091283A" w:rsidRPr="00E72AED">
        <w:rPr>
          <w:rFonts w:ascii="Times New Roman" w:hAnsi="Times New Roman" w:cs="Times New Roman"/>
          <w:sz w:val="24"/>
          <w:szCs w:val="24"/>
        </w:rPr>
        <w:t>a  finding of good cause is entered on the record;</w:t>
      </w:r>
      <w:r w:rsidR="000D0A8F">
        <w:rPr>
          <w:rFonts w:ascii="Times New Roman" w:hAnsi="Times New Roman" w:cs="Times New Roman"/>
          <w:sz w:val="24"/>
          <w:szCs w:val="24"/>
        </w:rPr>
        <w:t xml:space="preserve"> </w:t>
      </w:r>
    </w:p>
    <w:p w:rsidR="0091283A" w:rsidRPr="00E72AED" w:rsidRDefault="0091283A" w:rsidP="00E72AED">
      <w:pPr>
        <w:spacing w:before="240"/>
        <w:rPr>
          <w:rFonts w:ascii="Times New Roman" w:hAnsi="Times New Roman" w:cs="Times New Roman"/>
          <w:sz w:val="24"/>
          <w:szCs w:val="24"/>
        </w:rPr>
      </w:pPr>
      <w:r w:rsidRPr="00E72AED">
        <w:rPr>
          <w:rFonts w:ascii="Times New Roman" w:hAnsi="Times New Roman" w:cs="Times New Roman"/>
          <w:sz w:val="24"/>
          <w:szCs w:val="24"/>
        </w:rPr>
        <w:tab/>
      </w:r>
      <w:r w:rsidR="002B7E8A">
        <w:rPr>
          <w:rFonts w:ascii="Times New Roman" w:hAnsi="Times New Roman" w:cs="Times New Roman"/>
          <w:sz w:val="24"/>
          <w:szCs w:val="24"/>
        </w:rPr>
        <w:t>4</w:t>
      </w:r>
      <w:r w:rsidR="002C4EC1" w:rsidRPr="00E72AED">
        <w:rPr>
          <w:rFonts w:ascii="Times New Roman" w:hAnsi="Times New Roman" w:cs="Times New Roman"/>
          <w:sz w:val="24"/>
          <w:szCs w:val="24"/>
        </w:rPr>
        <w:t>. With</w:t>
      </w:r>
      <w:r w:rsidRPr="00E72AED">
        <w:rPr>
          <w:rFonts w:ascii="Times New Roman" w:hAnsi="Times New Roman" w:cs="Times New Roman"/>
          <w:sz w:val="24"/>
          <w:szCs w:val="24"/>
        </w:rPr>
        <w:t xml:space="preserve"> respect to a defendant not represented by other counsel, before </w:t>
      </w:r>
      <w:r w:rsidR="002C4EC1" w:rsidRPr="00E72AED">
        <w:rPr>
          <w:rFonts w:ascii="Times New Roman" w:hAnsi="Times New Roman" w:cs="Times New Roman"/>
          <w:sz w:val="24"/>
          <w:szCs w:val="24"/>
        </w:rPr>
        <w:t>withdrawing as</w:t>
      </w:r>
      <w:r w:rsidRPr="00E72AED">
        <w:rPr>
          <w:rFonts w:ascii="Times New Roman" w:hAnsi="Times New Roman" w:cs="Times New Roman"/>
          <w:sz w:val="24"/>
          <w:szCs w:val="24"/>
        </w:rPr>
        <w:t xml:space="preserve"> counsel for the defendant after a trial o</w:t>
      </w:r>
      <w:r w:rsidR="00DA393C">
        <w:rPr>
          <w:rFonts w:ascii="Times New Roman" w:hAnsi="Times New Roman" w:cs="Times New Roman"/>
          <w:sz w:val="24"/>
          <w:szCs w:val="24"/>
        </w:rPr>
        <w:t>r the entry of a plea of guilty, the court appointed attorney shall:</w:t>
      </w:r>
    </w:p>
    <w:p w:rsidR="0091283A" w:rsidRPr="00E72AED" w:rsidRDefault="0091283A" w:rsidP="00E72AED">
      <w:pPr>
        <w:spacing w:before="240"/>
        <w:rPr>
          <w:rFonts w:ascii="Times New Roman" w:hAnsi="Times New Roman" w:cs="Times New Roman"/>
          <w:sz w:val="24"/>
          <w:szCs w:val="24"/>
        </w:rPr>
      </w:pPr>
      <w:r w:rsidRPr="00E72AED">
        <w:rPr>
          <w:rFonts w:ascii="Times New Roman" w:hAnsi="Times New Roman" w:cs="Times New Roman"/>
          <w:sz w:val="24"/>
          <w:szCs w:val="24"/>
        </w:rPr>
        <w:tab/>
      </w:r>
      <w:r w:rsidRPr="00E72AED">
        <w:rPr>
          <w:rFonts w:ascii="Times New Roman" w:hAnsi="Times New Roman" w:cs="Times New Roman"/>
          <w:sz w:val="24"/>
          <w:szCs w:val="24"/>
        </w:rPr>
        <w:tab/>
      </w:r>
      <w:r w:rsidR="002C4EC1" w:rsidRPr="00E72AED">
        <w:rPr>
          <w:rFonts w:ascii="Times New Roman" w:hAnsi="Times New Roman" w:cs="Times New Roman"/>
          <w:sz w:val="24"/>
          <w:szCs w:val="24"/>
        </w:rPr>
        <w:t>a. Advise</w:t>
      </w:r>
      <w:r w:rsidRPr="00E72AED">
        <w:rPr>
          <w:rFonts w:ascii="Times New Roman" w:hAnsi="Times New Roman" w:cs="Times New Roman"/>
          <w:sz w:val="24"/>
          <w:szCs w:val="24"/>
        </w:rPr>
        <w:t xml:space="preserve"> the defendant of the defendant’s right to file a motion for new trial and a notice of appeal;</w:t>
      </w:r>
    </w:p>
    <w:p w:rsidR="0091283A" w:rsidRPr="00E72AED" w:rsidRDefault="00C77F75" w:rsidP="00E72AED">
      <w:pPr>
        <w:spacing w:before="240"/>
        <w:rPr>
          <w:rFonts w:ascii="Times New Roman" w:hAnsi="Times New Roman" w:cs="Times New Roman"/>
          <w:sz w:val="24"/>
          <w:szCs w:val="24"/>
        </w:rPr>
      </w:pPr>
      <w:r w:rsidRPr="00E72AED">
        <w:rPr>
          <w:rFonts w:ascii="Times New Roman" w:hAnsi="Times New Roman" w:cs="Times New Roman"/>
          <w:sz w:val="24"/>
          <w:szCs w:val="24"/>
        </w:rPr>
        <w:tab/>
      </w:r>
      <w:r w:rsidRPr="00E72AED">
        <w:rPr>
          <w:rFonts w:ascii="Times New Roman" w:hAnsi="Times New Roman" w:cs="Times New Roman"/>
          <w:sz w:val="24"/>
          <w:szCs w:val="24"/>
        </w:rPr>
        <w:tab/>
      </w:r>
      <w:r w:rsidR="002C4EC1">
        <w:rPr>
          <w:rFonts w:ascii="Times New Roman" w:hAnsi="Times New Roman" w:cs="Times New Roman"/>
          <w:sz w:val="24"/>
          <w:szCs w:val="24"/>
        </w:rPr>
        <w:t>b. If</w:t>
      </w:r>
      <w:r w:rsidR="0091283A" w:rsidRPr="00E72AED">
        <w:rPr>
          <w:rFonts w:ascii="Times New Roman" w:hAnsi="Times New Roman" w:cs="Times New Roman"/>
          <w:sz w:val="24"/>
          <w:szCs w:val="24"/>
        </w:rPr>
        <w:t xml:space="preserve"> the defendant wishes to pursue either or both remedies, assist the defendant in requesting the prompt appointment of replacement counsel; and</w:t>
      </w:r>
    </w:p>
    <w:p w:rsidR="0091283A" w:rsidRPr="00E72AED" w:rsidRDefault="00C77F75" w:rsidP="00E72AED">
      <w:pPr>
        <w:spacing w:before="240"/>
        <w:rPr>
          <w:rFonts w:ascii="Times New Roman" w:hAnsi="Times New Roman" w:cs="Times New Roman"/>
          <w:sz w:val="24"/>
          <w:szCs w:val="24"/>
        </w:rPr>
      </w:pPr>
      <w:r w:rsidRPr="00E72AED">
        <w:rPr>
          <w:rFonts w:ascii="Times New Roman" w:hAnsi="Times New Roman" w:cs="Times New Roman"/>
          <w:sz w:val="24"/>
          <w:szCs w:val="24"/>
        </w:rPr>
        <w:tab/>
      </w:r>
      <w:r w:rsidRPr="00E72AED">
        <w:rPr>
          <w:rFonts w:ascii="Times New Roman" w:hAnsi="Times New Roman" w:cs="Times New Roman"/>
          <w:sz w:val="24"/>
          <w:szCs w:val="24"/>
        </w:rPr>
        <w:tab/>
      </w:r>
      <w:r w:rsidR="002C4EC1">
        <w:rPr>
          <w:rFonts w:ascii="Times New Roman" w:hAnsi="Times New Roman" w:cs="Times New Roman"/>
          <w:sz w:val="24"/>
          <w:szCs w:val="24"/>
        </w:rPr>
        <w:t>c. If</w:t>
      </w:r>
      <w:r w:rsidR="0091283A" w:rsidRPr="00E72AED">
        <w:rPr>
          <w:rFonts w:ascii="Times New Roman" w:hAnsi="Times New Roman" w:cs="Times New Roman"/>
          <w:sz w:val="24"/>
          <w:szCs w:val="24"/>
        </w:rPr>
        <w:t xml:space="preserve"> replacement counsel is not appointed promptly and the defendant wishes to pursue an appeal, fil</w:t>
      </w:r>
      <w:r w:rsidR="00DA393C">
        <w:rPr>
          <w:rFonts w:ascii="Times New Roman" w:hAnsi="Times New Roman" w:cs="Times New Roman"/>
          <w:sz w:val="24"/>
          <w:szCs w:val="24"/>
        </w:rPr>
        <w:t>e a timely notice of appeal.</w:t>
      </w:r>
    </w:p>
    <w:p w:rsidR="00AD23F4" w:rsidRDefault="00AD23F4" w:rsidP="00AD23F4">
      <w:pPr>
        <w:pStyle w:val="CommentText"/>
        <w:rPr>
          <w:rFonts w:ascii="Times New Roman" w:hAnsi="Times New Roman" w:cs="Times New Roman"/>
          <w:sz w:val="24"/>
          <w:szCs w:val="24"/>
        </w:rPr>
      </w:pPr>
    </w:p>
    <w:p w:rsidR="0091283A" w:rsidRPr="00E72AED" w:rsidRDefault="00DD612C" w:rsidP="00DD612C">
      <w:pPr>
        <w:pStyle w:val="CommentText"/>
        <w:ind w:firstLine="720"/>
        <w:rPr>
          <w:rFonts w:ascii="Times New Roman" w:hAnsi="Times New Roman" w:cs="Times New Roman"/>
          <w:sz w:val="24"/>
          <w:szCs w:val="24"/>
        </w:rPr>
      </w:pPr>
      <w:r>
        <w:rPr>
          <w:rFonts w:ascii="Times New Roman" w:hAnsi="Times New Roman" w:cs="Times New Roman"/>
          <w:sz w:val="24"/>
          <w:szCs w:val="24"/>
        </w:rPr>
        <w:t xml:space="preserve">            </w:t>
      </w:r>
      <w:r w:rsidR="002B7E8A">
        <w:rPr>
          <w:rFonts w:ascii="Times New Roman" w:hAnsi="Times New Roman" w:cs="Times New Roman"/>
          <w:sz w:val="24"/>
          <w:szCs w:val="24"/>
        </w:rPr>
        <w:t>5</w:t>
      </w:r>
      <w:r w:rsidR="00C77F75" w:rsidRPr="00E72AED">
        <w:rPr>
          <w:rFonts w:ascii="Times New Roman" w:hAnsi="Times New Roman" w:cs="Times New Roman"/>
          <w:sz w:val="24"/>
          <w:szCs w:val="24"/>
        </w:rPr>
        <w:t>.</w:t>
      </w:r>
      <w:r w:rsidR="004D7D2F">
        <w:rPr>
          <w:rFonts w:ascii="Times New Roman" w:hAnsi="Times New Roman" w:cs="Times New Roman"/>
          <w:sz w:val="24"/>
          <w:szCs w:val="24"/>
        </w:rPr>
        <w:t xml:space="preserve"> </w:t>
      </w:r>
      <w:r w:rsidR="00D62E00" w:rsidRPr="00E72AED">
        <w:rPr>
          <w:rFonts w:ascii="Times New Roman" w:hAnsi="Times New Roman" w:cs="Times New Roman"/>
          <w:sz w:val="24"/>
          <w:szCs w:val="24"/>
        </w:rPr>
        <w:t>N</w:t>
      </w:r>
      <w:r w:rsidR="0091283A" w:rsidRPr="00E72AED">
        <w:rPr>
          <w:rFonts w:ascii="Times New Roman" w:hAnsi="Times New Roman" w:cs="Times New Roman"/>
          <w:sz w:val="24"/>
          <w:szCs w:val="24"/>
        </w:rPr>
        <w:t>ot later than  October 15 of each year and on a form prescribed by the Texas Indigent Defense Commission, submit to the county information, for the preceding fiscal year, that describes the percentage of the attorney’s practice time that was dedicated to work based on appointments accepted  in the county under CCP Article 26.04 and Title 3, Family Code</w:t>
      </w:r>
      <w:r w:rsidR="0091283A" w:rsidRPr="00E62E91">
        <w:rPr>
          <w:rFonts w:ascii="Times New Roman" w:hAnsi="Times New Roman" w:cs="Times New Roman"/>
          <w:sz w:val="24"/>
          <w:szCs w:val="24"/>
        </w:rPr>
        <w:t>.</w:t>
      </w:r>
      <w:r w:rsidR="00E62E91" w:rsidRPr="00E62E91">
        <w:rPr>
          <w:rFonts w:ascii="Times New Roman" w:hAnsi="Times New Roman" w:cs="Times New Roman"/>
          <w:sz w:val="24"/>
          <w:szCs w:val="24"/>
        </w:rPr>
        <w:t xml:space="preserve"> The report must be submitted through the online form to the Texas Indigent Defense Commission.</w:t>
      </w:r>
      <w:r w:rsidR="00E62E91">
        <w:rPr>
          <w:rFonts w:ascii="Times New Roman" w:hAnsi="Times New Roman" w:cs="Times New Roman"/>
          <w:sz w:val="24"/>
          <w:szCs w:val="24"/>
        </w:rPr>
        <w:t xml:space="preserve"> </w:t>
      </w:r>
      <w:r w:rsidR="0091283A" w:rsidRPr="00E72AED">
        <w:rPr>
          <w:rFonts w:ascii="Times New Roman" w:hAnsi="Times New Roman" w:cs="Times New Roman"/>
          <w:sz w:val="24"/>
          <w:szCs w:val="24"/>
        </w:rPr>
        <w:t>CCP Art. 26.04(j).</w:t>
      </w:r>
    </w:p>
    <w:p w:rsidR="00DD612C" w:rsidRDefault="00DD612C" w:rsidP="00DD612C">
      <w:pPr>
        <w:autoSpaceDE w:val="0"/>
        <w:autoSpaceDN w:val="0"/>
        <w:adjustRightInd w:val="0"/>
        <w:ind w:firstLine="0"/>
        <w:jc w:val="both"/>
        <w:rPr>
          <w:rFonts w:ascii="Times New Roman" w:hAnsi="Times New Roman" w:cs="Times New Roman"/>
          <w:sz w:val="24"/>
          <w:szCs w:val="24"/>
        </w:rPr>
      </w:pPr>
    </w:p>
    <w:p w:rsidR="00694D6C" w:rsidRPr="00E72AED" w:rsidRDefault="002B7E8A" w:rsidP="00DD612C">
      <w:pPr>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 F</w:t>
      </w:r>
      <w:r w:rsidR="00C77F75" w:rsidRPr="00E72AED">
        <w:rPr>
          <w:rFonts w:ascii="Times New Roman" w:hAnsi="Times New Roman" w:cs="Times New Roman"/>
          <w:sz w:val="24"/>
          <w:szCs w:val="24"/>
        </w:rPr>
        <w:t>.</w:t>
      </w:r>
      <w:r w:rsidR="0045216C" w:rsidRPr="00E72AED">
        <w:rPr>
          <w:rFonts w:ascii="Times New Roman" w:hAnsi="Times New Roman" w:cs="Times New Roman"/>
          <w:sz w:val="24"/>
          <w:szCs w:val="24"/>
        </w:rPr>
        <w:t xml:space="preserve"> </w:t>
      </w:r>
      <w:r w:rsidR="00D62E00" w:rsidRPr="00E72AED">
        <w:rPr>
          <w:rFonts w:ascii="Times New Roman" w:hAnsi="Times New Roman" w:cs="Times New Roman"/>
          <w:sz w:val="24"/>
          <w:szCs w:val="24"/>
        </w:rPr>
        <w:tab/>
      </w:r>
      <w:r w:rsidR="00694D6C" w:rsidRPr="00E72AED">
        <w:rPr>
          <w:rFonts w:ascii="Times New Roman" w:hAnsi="Times New Roman" w:cs="Times New Roman"/>
          <w:sz w:val="24"/>
          <w:szCs w:val="24"/>
        </w:rPr>
        <w:t xml:space="preserve">Once appointed, with the exception of the </w:t>
      </w:r>
      <w:r w:rsidR="002E5AC3" w:rsidRPr="00E72AED">
        <w:rPr>
          <w:rFonts w:ascii="Times New Roman" w:hAnsi="Times New Roman" w:cs="Times New Roman"/>
          <w:sz w:val="24"/>
          <w:szCs w:val="24"/>
        </w:rPr>
        <w:t xml:space="preserve">El Paso </w:t>
      </w:r>
      <w:r w:rsidR="00694D6C" w:rsidRPr="00E72AED">
        <w:rPr>
          <w:rFonts w:ascii="Times New Roman" w:hAnsi="Times New Roman" w:cs="Times New Roman"/>
          <w:sz w:val="24"/>
          <w:szCs w:val="24"/>
        </w:rPr>
        <w:t>County Public Defender’s Office, an attorney’s name will be moved to the bottom of the appointment list. An attorney who is not appointed in the order in which the attorney’s name appears on the list shall remain next in order on the list.</w:t>
      </w:r>
    </w:p>
    <w:p w:rsidR="00694C85" w:rsidRPr="00E72AED" w:rsidRDefault="00694C85" w:rsidP="00E72AED">
      <w:pPr>
        <w:jc w:val="both"/>
        <w:rPr>
          <w:rFonts w:ascii="Times New Roman" w:hAnsi="Times New Roman" w:cs="Times New Roman"/>
          <w:sz w:val="24"/>
          <w:szCs w:val="24"/>
        </w:rPr>
      </w:pPr>
    </w:p>
    <w:p w:rsidR="00694D6C" w:rsidRPr="008115A4" w:rsidRDefault="002B7E8A" w:rsidP="00E72AED">
      <w:pPr>
        <w:jc w:val="both"/>
        <w:rPr>
          <w:rFonts w:ascii="Times New Roman" w:hAnsi="Times New Roman" w:cs="Times New Roman"/>
          <w:sz w:val="24"/>
          <w:szCs w:val="24"/>
        </w:rPr>
      </w:pPr>
      <w:r>
        <w:rPr>
          <w:rFonts w:ascii="Times New Roman" w:hAnsi="Times New Roman" w:cs="Times New Roman"/>
          <w:sz w:val="24"/>
          <w:szCs w:val="24"/>
        </w:rPr>
        <w:t>G</w:t>
      </w:r>
      <w:r w:rsidR="00C77F75" w:rsidRPr="00E72AED">
        <w:rPr>
          <w:rFonts w:ascii="Times New Roman" w:hAnsi="Times New Roman" w:cs="Times New Roman"/>
          <w:sz w:val="24"/>
          <w:szCs w:val="24"/>
        </w:rPr>
        <w:t>.</w:t>
      </w:r>
      <w:r w:rsidR="0045216C" w:rsidRPr="00E72AED">
        <w:rPr>
          <w:rFonts w:ascii="Times New Roman" w:hAnsi="Times New Roman" w:cs="Times New Roman"/>
          <w:sz w:val="24"/>
          <w:szCs w:val="24"/>
        </w:rPr>
        <w:t xml:space="preserve"> </w:t>
      </w:r>
      <w:r w:rsidR="00D62E00" w:rsidRPr="00E72AED">
        <w:rPr>
          <w:rFonts w:ascii="Times New Roman" w:hAnsi="Times New Roman" w:cs="Times New Roman"/>
          <w:sz w:val="24"/>
          <w:szCs w:val="24"/>
        </w:rPr>
        <w:tab/>
      </w:r>
      <w:r w:rsidR="00694D6C" w:rsidRPr="008115A4">
        <w:rPr>
          <w:rFonts w:ascii="Times New Roman" w:hAnsi="Times New Roman" w:cs="Times New Roman"/>
          <w:sz w:val="24"/>
          <w:szCs w:val="24"/>
        </w:rPr>
        <w:t xml:space="preserve">The </w:t>
      </w:r>
      <w:r w:rsidR="00694C85" w:rsidRPr="008115A4">
        <w:rPr>
          <w:rFonts w:ascii="Times New Roman" w:hAnsi="Times New Roman" w:cs="Times New Roman"/>
          <w:sz w:val="24"/>
          <w:szCs w:val="24"/>
        </w:rPr>
        <w:t xml:space="preserve">El Paso </w:t>
      </w:r>
      <w:r w:rsidR="00694D6C" w:rsidRPr="008115A4">
        <w:rPr>
          <w:rFonts w:ascii="Times New Roman" w:hAnsi="Times New Roman" w:cs="Times New Roman"/>
          <w:sz w:val="24"/>
          <w:szCs w:val="24"/>
        </w:rPr>
        <w:t xml:space="preserve">County Public Defender’s Office will </w:t>
      </w:r>
      <w:r w:rsidR="008115A4" w:rsidRPr="008115A4">
        <w:rPr>
          <w:rFonts w:ascii="Times New Roman" w:hAnsi="Times New Roman" w:cs="Times New Roman"/>
          <w:sz w:val="24"/>
          <w:szCs w:val="24"/>
        </w:rPr>
        <w:t>receive</w:t>
      </w:r>
      <w:r w:rsidR="00694D6C" w:rsidRPr="008115A4">
        <w:rPr>
          <w:rFonts w:ascii="Times New Roman" w:hAnsi="Times New Roman" w:cs="Times New Roman"/>
          <w:sz w:val="24"/>
          <w:szCs w:val="24"/>
        </w:rPr>
        <w:t xml:space="preserve"> </w:t>
      </w:r>
      <w:r w:rsidR="00694C85" w:rsidRPr="008115A4">
        <w:rPr>
          <w:rFonts w:ascii="Times New Roman" w:hAnsi="Times New Roman" w:cs="Times New Roman"/>
          <w:sz w:val="24"/>
          <w:szCs w:val="24"/>
        </w:rPr>
        <w:t>no more than 50</w:t>
      </w:r>
      <w:r w:rsidR="00694D6C" w:rsidRPr="008115A4">
        <w:rPr>
          <w:rFonts w:ascii="Times New Roman" w:hAnsi="Times New Roman" w:cs="Times New Roman"/>
          <w:sz w:val="24"/>
          <w:szCs w:val="24"/>
        </w:rPr>
        <w:t>% of cases for each category of offense. The District</w:t>
      </w:r>
      <w:r w:rsidR="00B72271">
        <w:rPr>
          <w:rFonts w:ascii="Times New Roman" w:hAnsi="Times New Roman" w:cs="Times New Roman"/>
          <w:sz w:val="24"/>
          <w:szCs w:val="24"/>
        </w:rPr>
        <w:t xml:space="preserve"> Court</w:t>
      </w:r>
      <w:r w:rsidR="00694D6C" w:rsidRPr="008115A4">
        <w:rPr>
          <w:rFonts w:ascii="Times New Roman" w:hAnsi="Times New Roman" w:cs="Times New Roman"/>
          <w:sz w:val="24"/>
          <w:szCs w:val="24"/>
        </w:rPr>
        <w:t xml:space="preserve"> and County </w:t>
      </w:r>
      <w:r w:rsidR="0087720C" w:rsidRPr="008115A4">
        <w:rPr>
          <w:rFonts w:ascii="Times New Roman" w:hAnsi="Times New Roman" w:cs="Times New Roman"/>
          <w:sz w:val="24"/>
          <w:szCs w:val="24"/>
        </w:rPr>
        <w:t xml:space="preserve">Court </w:t>
      </w:r>
      <w:r w:rsidR="00694D6C" w:rsidRPr="008115A4">
        <w:rPr>
          <w:rFonts w:ascii="Times New Roman" w:hAnsi="Times New Roman" w:cs="Times New Roman"/>
          <w:sz w:val="24"/>
          <w:szCs w:val="24"/>
        </w:rPr>
        <w:t xml:space="preserve">Judges may, from time to time, adjust the percentage of cases received by the </w:t>
      </w:r>
      <w:r w:rsidR="00694C85" w:rsidRPr="008115A4">
        <w:rPr>
          <w:rFonts w:ascii="Times New Roman" w:hAnsi="Times New Roman" w:cs="Times New Roman"/>
          <w:sz w:val="24"/>
          <w:szCs w:val="24"/>
        </w:rPr>
        <w:t xml:space="preserve">El Paso </w:t>
      </w:r>
      <w:r w:rsidR="00694D6C" w:rsidRPr="008115A4">
        <w:rPr>
          <w:rFonts w:ascii="Times New Roman" w:hAnsi="Times New Roman" w:cs="Times New Roman"/>
          <w:sz w:val="24"/>
          <w:szCs w:val="24"/>
        </w:rPr>
        <w:t>C</w:t>
      </w:r>
      <w:r w:rsidR="00BF5B39" w:rsidRPr="008115A4">
        <w:rPr>
          <w:rFonts w:ascii="Times New Roman" w:hAnsi="Times New Roman" w:cs="Times New Roman"/>
          <w:sz w:val="24"/>
          <w:szCs w:val="24"/>
        </w:rPr>
        <w:t>ounty Public Defender’s Off</w:t>
      </w:r>
      <w:r w:rsidR="00DD4F48" w:rsidRPr="008115A4">
        <w:rPr>
          <w:rFonts w:ascii="Times New Roman" w:hAnsi="Times New Roman" w:cs="Times New Roman"/>
          <w:sz w:val="24"/>
          <w:szCs w:val="24"/>
        </w:rPr>
        <w:t>ice, the percentage shall not be</w:t>
      </w:r>
      <w:r w:rsidR="00201F86" w:rsidRPr="008115A4">
        <w:rPr>
          <w:rFonts w:ascii="Times New Roman" w:hAnsi="Times New Roman" w:cs="Times New Roman"/>
          <w:sz w:val="24"/>
          <w:szCs w:val="24"/>
        </w:rPr>
        <w:t xml:space="preserve"> more</w:t>
      </w:r>
      <w:r w:rsidR="00DD4F48" w:rsidRPr="008115A4">
        <w:rPr>
          <w:rFonts w:ascii="Times New Roman" w:hAnsi="Times New Roman" w:cs="Times New Roman"/>
          <w:sz w:val="24"/>
          <w:szCs w:val="24"/>
        </w:rPr>
        <w:t xml:space="preserve"> than 50% of all the cases. </w:t>
      </w:r>
      <w:r w:rsidR="00694D6C" w:rsidRPr="008115A4">
        <w:rPr>
          <w:rFonts w:ascii="Times New Roman" w:hAnsi="Times New Roman" w:cs="Times New Roman"/>
          <w:sz w:val="24"/>
          <w:szCs w:val="24"/>
        </w:rPr>
        <w:t>The</w:t>
      </w:r>
      <w:r w:rsidR="00F17DDA" w:rsidRPr="008115A4">
        <w:rPr>
          <w:rFonts w:ascii="Times New Roman" w:hAnsi="Times New Roman" w:cs="Times New Roman"/>
          <w:sz w:val="24"/>
          <w:szCs w:val="24"/>
        </w:rPr>
        <w:t xml:space="preserve"> Public</w:t>
      </w:r>
      <w:r w:rsidR="00694D6C" w:rsidRPr="008115A4">
        <w:rPr>
          <w:rFonts w:ascii="Times New Roman" w:hAnsi="Times New Roman" w:cs="Times New Roman"/>
          <w:sz w:val="24"/>
          <w:szCs w:val="24"/>
        </w:rPr>
        <w:t xml:space="preserve"> </w:t>
      </w:r>
      <w:r w:rsidR="00F17DDA" w:rsidRPr="008115A4">
        <w:rPr>
          <w:rFonts w:ascii="Times New Roman" w:hAnsi="Times New Roman" w:cs="Times New Roman"/>
          <w:sz w:val="24"/>
          <w:szCs w:val="24"/>
        </w:rPr>
        <w:t>D</w:t>
      </w:r>
      <w:r w:rsidR="00694D6C" w:rsidRPr="008115A4">
        <w:rPr>
          <w:rFonts w:ascii="Times New Roman" w:hAnsi="Times New Roman" w:cs="Times New Roman"/>
          <w:sz w:val="24"/>
          <w:szCs w:val="24"/>
        </w:rPr>
        <w:t xml:space="preserve">efender’s </w:t>
      </w:r>
      <w:r w:rsidR="00F17DDA" w:rsidRPr="008115A4">
        <w:rPr>
          <w:rFonts w:ascii="Times New Roman" w:hAnsi="Times New Roman" w:cs="Times New Roman"/>
          <w:sz w:val="24"/>
          <w:szCs w:val="24"/>
        </w:rPr>
        <w:t>O</w:t>
      </w:r>
      <w:r w:rsidR="00694D6C" w:rsidRPr="008115A4">
        <w:rPr>
          <w:rFonts w:ascii="Times New Roman" w:hAnsi="Times New Roman" w:cs="Times New Roman"/>
          <w:sz w:val="24"/>
          <w:szCs w:val="24"/>
        </w:rPr>
        <w:t xml:space="preserve">ffice may refuse to accept </w:t>
      </w:r>
      <w:r w:rsidR="00DD4F48" w:rsidRPr="008115A4">
        <w:rPr>
          <w:rFonts w:ascii="Times New Roman" w:hAnsi="Times New Roman" w:cs="Times New Roman"/>
          <w:sz w:val="24"/>
          <w:szCs w:val="24"/>
        </w:rPr>
        <w:t xml:space="preserve">an </w:t>
      </w:r>
      <w:r w:rsidR="00694D6C" w:rsidRPr="008115A4">
        <w:rPr>
          <w:rFonts w:ascii="Times New Roman" w:hAnsi="Times New Roman" w:cs="Times New Roman"/>
          <w:sz w:val="24"/>
          <w:szCs w:val="24"/>
        </w:rPr>
        <w:t>appointment to a case, if:</w:t>
      </w:r>
    </w:p>
    <w:p w:rsidR="00A65A14" w:rsidRPr="00E72AED" w:rsidRDefault="00A65A14" w:rsidP="00E72AED">
      <w:pPr>
        <w:ind w:left="360" w:firstLine="720"/>
        <w:jc w:val="both"/>
        <w:rPr>
          <w:rFonts w:ascii="Times New Roman" w:hAnsi="Times New Roman" w:cs="Times New Roman"/>
          <w:sz w:val="24"/>
          <w:szCs w:val="24"/>
        </w:rPr>
      </w:pPr>
    </w:p>
    <w:p w:rsidR="00694D6C" w:rsidRPr="00E72AED" w:rsidRDefault="006B1080" w:rsidP="00E72AED">
      <w:pPr>
        <w:ind w:left="360" w:firstLine="720"/>
        <w:jc w:val="both"/>
        <w:rPr>
          <w:rFonts w:ascii="Times New Roman" w:hAnsi="Times New Roman" w:cs="Times New Roman"/>
          <w:sz w:val="24"/>
          <w:szCs w:val="24"/>
        </w:rPr>
      </w:pPr>
      <w:r w:rsidRPr="00E72AED">
        <w:rPr>
          <w:rFonts w:ascii="Times New Roman" w:hAnsi="Times New Roman" w:cs="Times New Roman"/>
          <w:sz w:val="24"/>
          <w:szCs w:val="24"/>
        </w:rPr>
        <w:t>1. A</w:t>
      </w:r>
      <w:r w:rsidR="00694D6C" w:rsidRPr="00E72AED">
        <w:rPr>
          <w:rFonts w:ascii="Times New Roman" w:hAnsi="Times New Roman" w:cs="Times New Roman"/>
          <w:sz w:val="24"/>
          <w:szCs w:val="24"/>
        </w:rPr>
        <w:t xml:space="preserve"> conflict of interest exists;</w:t>
      </w:r>
    </w:p>
    <w:p w:rsidR="00D62E00" w:rsidRPr="00E72AED" w:rsidRDefault="00D62E00" w:rsidP="00E72AED">
      <w:pPr>
        <w:ind w:left="360" w:firstLine="720"/>
        <w:jc w:val="both"/>
        <w:rPr>
          <w:rFonts w:ascii="Times New Roman" w:hAnsi="Times New Roman" w:cs="Times New Roman"/>
          <w:sz w:val="24"/>
          <w:szCs w:val="24"/>
        </w:rPr>
      </w:pPr>
    </w:p>
    <w:p w:rsidR="00694D6C" w:rsidRPr="00E72AED" w:rsidRDefault="006B1080" w:rsidP="00E72AED">
      <w:pPr>
        <w:ind w:left="360" w:firstLine="720"/>
        <w:jc w:val="both"/>
        <w:rPr>
          <w:rFonts w:ascii="Times New Roman" w:hAnsi="Times New Roman" w:cs="Times New Roman"/>
          <w:sz w:val="24"/>
          <w:szCs w:val="24"/>
        </w:rPr>
      </w:pPr>
      <w:r w:rsidRPr="00E72AED">
        <w:rPr>
          <w:rFonts w:ascii="Times New Roman" w:hAnsi="Times New Roman" w:cs="Times New Roman"/>
          <w:sz w:val="24"/>
          <w:szCs w:val="24"/>
        </w:rPr>
        <w:t>2. The</w:t>
      </w:r>
      <w:r w:rsidR="00694D6C" w:rsidRPr="00E72AED">
        <w:rPr>
          <w:rFonts w:ascii="Times New Roman" w:hAnsi="Times New Roman" w:cs="Times New Roman"/>
          <w:sz w:val="24"/>
          <w:szCs w:val="24"/>
        </w:rPr>
        <w:t xml:space="preserve"> office has insufficient resources to provide adequate representation;</w:t>
      </w:r>
    </w:p>
    <w:p w:rsidR="00D62E00" w:rsidRPr="00E72AED" w:rsidRDefault="00D62E00" w:rsidP="00E72AED">
      <w:pPr>
        <w:ind w:left="360" w:firstLine="720"/>
        <w:jc w:val="both"/>
        <w:rPr>
          <w:rFonts w:ascii="Times New Roman" w:hAnsi="Times New Roman" w:cs="Times New Roman"/>
          <w:sz w:val="24"/>
          <w:szCs w:val="24"/>
        </w:rPr>
      </w:pPr>
    </w:p>
    <w:p w:rsidR="00694D6C" w:rsidRPr="00E72AED" w:rsidRDefault="006B1080" w:rsidP="00E72AED">
      <w:pPr>
        <w:ind w:left="360" w:firstLine="720"/>
        <w:jc w:val="both"/>
        <w:rPr>
          <w:rFonts w:ascii="Times New Roman" w:hAnsi="Times New Roman" w:cs="Times New Roman"/>
          <w:sz w:val="24"/>
          <w:szCs w:val="24"/>
        </w:rPr>
      </w:pPr>
      <w:r w:rsidRPr="00E72AED">
        <w:rPr>
          <w:rFonts w:ascii="Times New Roman" w:hAnsi="Times New Roman" w:cs="Times New Roman"/>
          <w:sz w:val="24"/>
          <w:szCs w:val="24"/>
        </w:rPr>
        <w:t>3. The</w:t>
      </w:r>
      <w:r w:rsidR="00694D6C" w:rsidRPr="00E72AED">
        <w:rPr>
          <w:rFonts w:ascii="Times New Roman" w:hAnsi="Times New Roman" w:cs="Times New Roman"/>
          <w:sz w:val="24"/>
          <w:szCs w:val="24"/>
        </w:rPr>
        <w:t xml:space="preserve"> office is incapable of providing representation in accordance with the rules of professional conduct; or</w:t>
      </w:r>
    </w:p>
    <w:p w:rsidR="00D62E00" w:rsidRPr="00E72AED" w:rsidRDefault="00D62E00" w:rsidP="00E72AED">
      <w:pPr>
        <w:ind w:left="360" w:firstLine="720"/>
        <w:jc w:val="both"/>
        <w:rPr>
          <w:rFonts w:ascii="Times New Roman" w:hAnsi="Times New Roman" w:cs="Times New Roman"/>
          <w:sz w:val="24"/>
          <w:szCs w:val="24"/>
        </w:rPr>
      </w:pPr>
    </w:p>
    <w:p w:rsidR="00694D6C" w:rsidRDefault="006B1080" w:rsidP="00E72AED">
      <w:pPr>
        <w:ind w:left="360" w:firstLine="720"/>
        <w:jc w:val="both"/>
        <w:rPr>
          <w:rFonts w:ascii="Times New Roman" w:hAnsi="Times New Roman" w:cs="Times New Roman"/>
          <w:sz w:val="24"/>
          <w:szCs w:val="24"/>
        </w:rPr>
      </w:pPr>
      <w:r w:rsidRPr="00E72AED">
        <w:rPr>
          <w:rFonts w:ascii="Times New Roman" w:hAnsi="Times New Roman" w:cs="Times New Roman"/>
          <w:sz w:val="24"/>
          <w:szCs w:val="24"/>
        </w:rPr>
        <w:t>4. The</w:t>
      </w:r>
      <w:r w:rsidR="00694D6C" w:rsidRPr="00E72AED">
        <w:rPr>
          <w:rFonts w:ascii="Times New Roman" w:hAnsi="Times New Roman" w:cs="Times New Roman"/>
          <w:sz w:val="24"/>
          <w:szCs w:val="24"/>
        </w:rPr>
        <w:t xml:space="preserve"> office shows other good cause for refusing appointment.</w:t>
      </w:r>
    </w:p>
    <w:p w:rsidR="002B7E8A" w:rsidRDefault="002B7E8A" w:rsidP="00E72AED">
      <w:pPr>
        <w:ind w:left="360" w:firstLine="720"/>
        <w:jc w:val="both"/>
        <w:rPr>
          <w:rFonts w:ascii="Times New Roman" w:hAnsi="Times New Roman" w:cs="Times New Roman"/>
          <w:sz w:val="24"/>
          <w:szCs w:val="24"/>
        </w:rPr>
      </w:pPr>
    </w:p>
    <w:p w:rsidR="002B7E8A" w:rsidRPr="00E72AED" w:rsidRDefault="00B65001" w:rsidP="00E72AED">
      <w:pPr>
        <w:ind w:left="360" w:firstLine="720"/>
        <w:jc w:val="both"/>
        <w:rPr>
          <w:rFonts w:ascii="Times New Roman" w:hAnsi="Times New Roman" w:cs="Times New Roman"/>
          <w:sz w:val="24"/>
          <w:szCs w:val="24"/>
        </w:rPr>
      </w:pPr>
      <w:r>
        <w:rPr>
          <w:rFonts w:ascii="Times New Roman" w:hAnsi="Times New Roman" w:cs="Times New Roman"/>
          <w:sz w:val="24"/>
          <w:szCs w:val="24"/>
        </w:rPr>
        <w:t>5. It w</w:t>
      </w:r>
      <w:r w:rsidR="002B7E8A">
        <w:rPr>
          <w:rFonts w:ascii="Times New Roman" w:hAnsi="Times New Roman" w:cs="Times New Roman"/>
          <w:sz w:val="24"/>
          <w:szCs w:val="24"/>
        </w:rPr>
        <w:t>ould violate the maximum allowed caseload limits set by the office.</w:t>
      </w:r>
    </w:p>
    <w:p w:rsidR="00DD612C" w:rsidRPr="00EF40D1" w:rsidRDefault="00EF40D1" w:rsidP="00EF40D1">
      <w:pPr>
        <w:spacing w:before="240"/>
        <w:rPr>
          <w:rFonts w:ascii="Times New Roman" w:hAnsi="Times New Roman" w:cs="Times New Roman"/>
          <w:sz w:val="24"/>
          <w:szCs w:val="24"/>
        </w:rPr>
      </w:pPr>
      <w:r>
        <w:rPr>
          <w:rFonts w:ascii="Times New Roman" w:hAnsi="Times New Roman" w:cs="Times New Roman"/>
          <w:sz w:val="24"/>
          <w:szCs w:val="24"/>
        </w:rPr>
        <w:t xml:space="preserve">  I.    </w:t>
      </w:r>
      <w:r w:rsidRPr="00EF40D1">
        <w:rPr>
          <w:rFonts w:ascii="Times New Roman" w:hAnsi="Times New Roman" w:cs="Times New Roman"/>
          <w:sz w:val="24"/>
          <w:szCs w:val="24"/>
        </w:rPr>
        <w:t xml:space="preserve">  </w:t>
      </w:r>
      <w:r w:rsidR="00DD612C" w:rsidRPr="00EF40D1">
        <w:rPr>
          <w:rFonts w:ascii="Times New Roman" w:hAnsi="Times New Roman" w:cs="Times New Roman"/>
          <w:sz w:val="24"/>
          <w:szCs w:val="24"/>
        </w:rPr>
        <w:t>An attorney appointed to a case that does not appe</w:t>
      </w:r>
      <w:r w:rsidRPr="00EF40D1">
        <w:rPr>
          <w:rFonts w:ascii="Times New Roman" w:hAnsi="Times New Roman" w:cs="Times New Roman"/>
          <w:sz w:val="24"/>
          <w:szCs w:val="24"/>
        </w:rPr>
        <w:t xml:space="preserve">ar, or notify the court by 9:30 </w:t>
      </w:r>
      <w:r w:rsidR="00DD612C" w:rsidRPr="00EF40D1">
        <w:rPr>
          <w:rFonts w:ascii="Times New Roman" w:hAnsi="Times New Roman" w:cs="Times New Roman"/>
          <w:sz w:val="24"/>
          <w:szCs w:val="24"/>
        </w:rPr>
        <w:t xml:space="preserve">a.m. the following morning may be removed from the case and go back to the bottom of the list. Excessive tardiness or failures to appear may result in removal from the case and the </w:t>
      </w:r>
      <w:r w:rsidR="000C0BC0">
        <w:rPr>
          <w:rFonts w:ascii="Times New Roman" w:hAnsi="Times New Roman" w:cs="Times New Roman"/>
          <w:sz w:val="24"/>
          <w:szCs w:val="24"/>
        </w:rPr>
        <w:t>public appointment list</w:t>
      </w:r>
      <w:r w:rsidR="00497EBD">
        <w:rPr>
          <w:rFonts w:ascii="Times New Roman" w:hAnsi="Times New Roman" w:cs="Times New Roman"/>
          <w:sz w:val="24"/>
          <w:szCs w:val="24"/>
        </w:rPr>
        <w:t xml:space="preserve"> </w:t>
      </w:r>
      <w:r w:rsidR="00DD612C" w:rsidRPr="00EF40D1">
        <w:rPr>
          <w:rFonts w:ascii="Times New Roman" w:hAnsi="Times New Roman" w:cs="Times New Roman"/>
          <w:sz w:val="24"/>
          <w:szCs w:val="24"/>
        </w:rPr>
        <w:t xml:space="preserve">if it impedes the administration of justice. </w:t>
      </w:r>
    </w:p>
    <w:p w:rsidR="002B7E8A" w:rsidRDefault="002B7E8A" w:rsidP="002B7E8A">
      <w:pPr>
        <w:ind w:firstLine="0"/>
        <w:jc w:val="both"/>
        <w:rPr>
          <w:rFonts w:ascii="Times New Roman" w:hAnsi="Times New Roman" w:cs="Times New Roman"/>
          <w:sz w:val="24"/>
          <w:szCs w:val="24"/>
        </w:rPr>
      </w:pPr>
    </w:p>
    <w:p w:rsidR="002E5AC3" w:rsidRPr="00E72AED" w:rsidRDefault="002E5AC3" w:rsidP="00E72AED">
      <w:pPr>
        <w:jc w:val="both"/>
        <w:rPr>
          <w:rFonts w:ascii="Times New Roman" w:hAnsi="Times New Roman" w:cs="Times New Roman"/>
          <w:sz w:val="24"/>
          <w:szCs w:val="24"/>
        </w:rPr>
      </w:pPr>
    </w:p>
    <w:p w:rsidR="00DD612C" w:rsidRDefault="00E37D40" w:rsidP="00B72271">
      <w:pPr>
        <w:ind w:left="2880" w:firstLine="720"/>
        <w:rPr>
          <w:rFonts w:ascii="Times New Roman" w:eastAsia="Calibri" w:hAnsi="Times New Roman" w:cs="Times New Roman"/>
          <w:b/>
          <w:i/>
          <w:sz w:val="24"/>
          <w:szCs w:val="24"/>
          <w:u w:val="single"/>
        </w:rPr>
      </w:pPr>
      <w:r w:rsidRPr="00DD612C">
        <w:rPr>
          <w:rFonts w:ascii="Times New Roman" w:eastAsia="Calibri" w:hAnsi="Times New Roman" w:cs="Times New Roman"/>
          <w:b/>
          <w:i/>
          <w:sz w:val="24"/>
          <w:szCs w:val="24"/>
          <w:u w:val="single"/>
        </w:rPr>
        <w:t>SECTION FIVE</w:t>
      </w:r>
    </w:p>
    <w:p w:rsidR="00CC46FA" w:rsidRPr="00DD612C" w:rsidRDefault="00347F07" w:rsidP="00DD612C">
      <w:pPr>
        <w:ind w:left="1325"/>
        <w:rPr>
          <w:rFonts w:ascii="Times New Roman" w:eastAsia="Calibri" w:hAnsi="Times New Roman" w:cs="Times New Roman"/>
          <w:b/>
          <w:i/>
          <w:sz w:val="24"/>
          <w:szCs w:val="24"/>
          <w:u w:val="single"/>
        </w:rPr>
      </w:pPr>
      <w:r w:rsidRPr="00DD612C">
        <w:rPr>
          <w:rFonts w:ascii="Times New Roman" w:hAnsi="Times New Roman" w:cs="Times New Roman"/>
          <w:b/>
          <w:i/>
          <w:sz w:val="24"/>
          <w:szCs w:val="24"/>
          <w:u w:val="single"/>
        </w:rPr>
        <w:t>MINIM</w:t>
      </w:r>
      <w:r w:rsidR="00E37D40" w:rsidRPr="00DD612C">
        <w:rPr>
          <w:rFonts w:ascii="Times New Roman" w:hAnsi="Times New Roman" w:cs="Times New Roman"/>
          <w:b/>
          <w:i/>
          <w:sz w:val="24"/>
          <w:szCs w:val="24"/>
          <w:u w:val="single"/>
        </w:rPr>
        <w:t>UM</w:t>
      </w:r>
      <w:r w:rsidRPr="00DD612C">
        <w:rPr>
          <w:rFonts w:ascii="Times New Roman" w:hAnsi="Times New Roman" w:cs="Times New Roman"/>
          <w:b/>
          <w:i/>
          <w:sz w:val="24"/>
          <w:szCs w:val="24"/>
          <w:u w:val="single"/>
        </w:rPr>
        <w:t xml:space="preserve"> ATTORNEY STANDARDS</w:t>
      </w:r>
    </w:p>
    <w:p w:rsidR="00DD612C" w:rsidRDefault="00DD612C" w:rsidP="00E72AED">
      <w:pPr>
        <w:jc w:val="both"/>
        <w:rPr>
          <w:rFonts w:ascii="Times New Roman" w:eastAsia="Times New Roman" w:hAnsi="Times New Roman" w:cs="Times New Roman"/>
          <w:color w:val="000000"/>
          <w:sz w:val="24"/>
          <w:szCs w:val="24"/>
        </w:rPr>
      </w:pP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Attorneys shall be appointed to represent indigent def</w:t>
      </w:r>
      <w:r w:rsidR="00D62E00" w:rsidRPr="00E72AED">
        <w:rPr>
          <w:rFonts w:ascii="Times New Roman" w:eastAsia="Times New Roman" w:hAnsi="Times New Roman" w:cs="Times New Roman"/>
          <w:color w:val="000000"/>
          <w:sz w:val="24"/>
          <w:szCs w:val="24"/>
        </w:rPr>
        <w:t xml:space="preserve">endants from public appointment </w:t>
      </w:r>
      <w:r w:rsidRPr="00E72AED">
        <w:rPr>
          <w:rFonts w:ascii="Times New Roman" w:eastAsia="Times New Roman" w:hAnsi="Times New Roman" w:cs="Times New Roman"/>
          <w:color w:val="000000"/>
          <w:sz w:val="24"/>
          <w:szCs w:val="24"/>
        </w:rPr>
        <w:t xml:space="preserve">lists using a system of rotation as described later in this </w:t>
      </w:r>
      <w:r w:rsidR="002E5AC3" w:rsidRPr="00E72AED">
        <w:rPr>
          <w:rFonts w:ascii="Times New Roman" w:eastAsia="Times New Roman" w:hAnsi="Times New Roman" w:cs="Times New Roman"/>
          <w:color w:val="000000"/>
          <w:sz w:val="24"/>
          <w:szCs w:val="24"/>
        </w:rPr>
        <w:t>plan</w:t>
      </w:r>
      <w:r w:rsidRPr="00E72AED">
        <w:rPr>
          <w:rFonts w:ascii="Times New Roman" w:eastAsia="Times New Roman" w:hAnsi="Times New Roman" w:cs="Times New Roman"/>
          <w:color w:val="000000"/>
          <w:sz w:val="24"/>
          <w:szCs w:val="24"/>
        </w:rPr>
        <w:t>.</w:t>
      </w:r>
    </w:p>
    <w:p w:rsidR="00C77F75"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506C14" w:rsidRDefault="00506C14" w:rsidP="00E72AED">
      <w:pPr>
        <w:jc w:val="both"/>
        <w:rPr>
          <w:rFonts w:ascii="Times New Roman" w:eastAsia="Times New Roman" w:hAnsi="Times New Roman" w:cs="Times New Roman"/>
          <w:i/>
          <w:color w:val="000000"/>
          <w:sz w:val="24"/>
          <w:szCs w:val="24"/>
          <w:u w:val="single"/>
        </w:rPr>
      </w:pPr>
      <w:r w:rsidRPr="00506C14">
        <w:rPr>
          <w:rFonts w:ascii="Times New Roman" w:eastAsia="Times New Roman" w:hAnsi="Times New Roman" w:cs="Times New Roman"/>
          <w:i/>
          <w:color w:val="000000"/>
          <w:sz w:val="24"/>
          <w:szCs w:val="24"/>
          <w:u w:val="single"/>
        </w:rPr>
        <w:t>Public Appointment Lists</w:t>
      </w:r>
    </w:p>
    <w:p w:rsidR="00E0692F" w:rsidRPr="00E72AED" w:rsidRDefault="00E0692F"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8115A4" w:rsidRDefault="00552966"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1</w:t>
      </w:r>
      <w:r w:rsidR="004D7D2F" w:rsidRPr="008115A4">
        <w:rPr>
          <w:rFonts w:ascii="Times New Roman" w:eastAsia="Times New Roman" w:hAnsi="Times New Roman" w:cs="Times New Roman"/>
          <w:color w:val="000000"/>
          <w:sz w:val="24"/>
          <w:szCs w:val="24"/>
        </w:rPr>
        <w:t>.</w:t>
      </w:r>
      <w:r w:rsidR="00F17DDA" w:rsidRPr="008115A4">
        <w:rPr>
          <w:rFonts w:ascii="Times New Roman" w:eastAsia="Times New Roman" w:hAnsi="Times New Roman" w:cs="Times New Roman"/>
          <w:color w:val="000000"/>
          <w:sz w:val="24"/>
          <w:szCs w:val="24"/>
        </w:rPr>
        <w:t xml:space="preserve">  </w:t>
      </w:r>
      <w:r w:rsidR="00201F86" w:rsidRPr="008115A4">
        <w:rPr>
          <w:rFonts w:ascii="Times New Roman" w:eastAsia="Times New Roman" w:hAnsi="Times New Roman" w:cs="Times New Roman"/>
          <w:color w:val="000000"/>
          <w:sz w:val="24"/>
          <w:szCs w:val="24"/>
        </w:rPr>
        <w:t>Class A/</w:t>
      </w:r>
      <w:r w:rsidR="002E5AC3" w:rsidRPr="008115A4">
        <w:rPr>
          <w:rFonts w:ascii="Times New Roman" w:eastAsia="Times New Roman" w:hAnsi="Times New Roman" w:cs="Times New Roman"/>
          <w:color w:val="000000"/>
          <w:sz w:val="24"/>
          <w:szCs w:val="24"/>
        </w:rPr>
        <w:t xml:space="preserve"> B Misdemeanor </w:t>
      </w:r>
      <w:r w:rsidR="00357502" w:rsidRPr="008115A4">
        <w:rPr>
          <w:rFonts w:ascii="Times New Roman" w:eastAsia="Times New Roman" w:hAnsi="Times New Roman" w:cs="Times New Roman"/>
          <w:color w:val="000000"/>
          <w:sz w:val="24"/>
          <w:szCs w:val="24"/>
        </w:rPr>
        <w:t>list;</w:t>
      </w:r>
    </w:p>
    <w:p w:rsidR="00E0692F" w:rsidRPr="008115A4" w:rsidRDefault="00E0692F" w:rsidP="00E72AED">
      <w:pPr>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 </w:t>
      </w:r>
    </w:p>
    <w:p w:rsidR="00E0692F" w:rsidRPr="008115A4" w:rsidRDefault="00755B74"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2.</w:t>
      </w:r>
      <w:r w:rsidR="004D7D2F" w:rsidRPr="008115A4">
        <w:rPr>
          <w:rFonts w:ascii="Times New Roman" w:eastAsia="Times New Roman" w:hAnsi="Times New Roman" w:cs="Times New Roman"/>
          <w:color w:val="000000"/>
          <w:sz w:val="24"/>
          <w:szCs w:val="24"/>
        </w:rPr>
        <w:t xml:space="preserve"> </w:t>
      </w:r>
      <w:r w:rsidR="009567CF" w:rsidRPr="008115A4">
        <w:rPr>
          <w:rFonts w:ascii="Times New Roman" w:eastAsia="Times New Roman" w:hAnsi="Times New Roman" w:cs="Times New Roman"/>
          <w:color w:val="000000"/>
          <w:sz w:val="24"/>
          <w:szCs w:val="24"/>
        </w:rPr>
        <w:t xml:space="preserve"> </w:t>
      </w:r>
      <w:r w:rsidR="00357502" w:rsidRPr="008115A4">
        <w:rPr>
          <w:rFonts w:ascii="Times New Roman" w:eastAsia="Times New Roman" w:hAnsi="Times New Roman" w:cs="Times New Roman"/>
          <w:color w:val="000000"/>
          <w:sz w:val="24"/>
          <w:szCs w:val="24"/>
        </w:rPr>
        <w:t>State Jail Degree/</w:t>
      </w:r>
      <w:r w:rsidR="00E0692F" w:rsidRPr="008115A4">
        <w:rPr>
          <w:rFonts w:ascii="Times New Roman" w:eastAsia="Times New Roman" w:hAnsi="Times New Roman" w:cs="Times New Roman"/>
          <w:color w:val="000000"/>
          <w:sz w:val="24"/>
          <w:szCs w:val="24"/>
        </w:rPr>
        <w:t>Third Degree Felony list;</w:t>
      </w:r>
    </w:p>
    <w:p w:rsidR="00E0692F" w:rsidRPr="008115A4" w:rsidRDefault="00E0692F" w:rsidP="00E72AED">
      <w:pPr>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 </w:t>
      </w:r>
    </w:p>
    <w:p w:rsidR="00E0692F" w:rsidRPr="008115A4" w:rsidRDefault="00755B74"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3.</w:t>
      </w:r>
      <w:r w:rsidR="009567CF" w:rsidRPr="008115A4">
        <w:rPr>
          <w:rFonts w:ascii="Times New Roman" w:eastAsia="Times New Roman" w:hAnsi="Times New Roman" w:cs="Times New Roman"/>
          <w:color w:val="000000"/>
          <w:sz w:val="24"/>
          <w:szCs w:val="24"/>
        </w:rPr>
        <w:t xml:space="preserve"> </w:t>
      </w:r>
      <w:r w:rsidR="00DD4A5A" w:rsidRPr="008115A4">
        <w:rPr>
          <w:rFonts w:ascii="Times New Roman" w:eastAsia="Times New Roman" w:hAnsi="Times New Roman" w:cs="Times New Roman"/>
          <w:color w:val="000000"/>
          <w:sz w:val="24"/>
          <w:szCs w:val="24"/>
        </w:rPr>
        <w:t xml:space="preserve"> </w:t>
      </w:r>
      <w:r w:rsidR="00357502" w:rsidRPr="008115A4">
        <w:rPr>
          <w:rFonts w:ascii="Times New Roman" w:eastAsia="Times New Roman" w:hAnsi="Times New Roman" w:cs="Times New Roman"/>
          <w:color w:val="000000"/>
          <w:sz w:val="24"/>
          <w:szCs w:val="24"/>
        </w:rPr>
        <w:t xml:space="preserve">Second Degree and </w:t>
      </w:r>
      <w:r w:rsidR="00552966" w:rsidRPr="008115A4">
        <w:rPr>
          <w:rFonts w:ascii="Times New Roman" w:eastAsia="Times New Roman" w:hAnsi="Times New Roman" w:cs="Times New Roman"/>
          <w:color w:val="000000"/>
          <w:sz w:val="24"/>
          <w:szCs w:val="24"/>
        </w:rPr>
        <w:t xml:space="preserve">First </w:t>
      </w:r>
      <w:r w:rsidR="006B1080" w:rsidRPr="008115A4">
        <w:rPr>
          <w:rFonts w:ascii="Times New Roman" w:eastAsia="Times New Roman" w:hAnsi="Times New Roman" w:cs="Times New Roman"/>
          <w:color w:val="000000"/>
          <w:sz w:val="24"/>
          <w:szCs w:val="24"/>
        </w:rPr>
        <w:t>Degree (</w:t>
      </w:r>
      <w:r w:rsidR="00552966" w:rsidRPr="008115A4">
        <w:rPr>
          <w:rFonts w:ascii="Times New Roman" w:eastAsia="Times New Roman" w:hAnsi="Times New Roman" w:cs="Times New Roman"/>
          <w:color w:val="000000"/>
          <w:sz w:val="24"/>
          <w:szCs w:val="24"/>
        </w:rPr>
        <w:t>Non Death) list</w:t>
      </w:r>
      <w:r w:rsidR="00E0692F" w:rsidRPr="008115A4">
        <w:rPr>
          <w:rFonts w:ascii="Times New Roman" w:eastAsia="Times New Roman" w:hAnsi="Times New Roman" w:cs="Times New Roman"/>
          <w:color w:val="000000"/>
          <w:sz w:val="24"/>
          <w:szCs w:val="24"/>
        </w:rPr>
        <w:t>;</w:t>
      </w:r>
    </w:p>
    <w:p w:rsidR="00E0692F" w:rsidRPr="008115A4" w:rsidRDefault="00E0692F" w:rsidP="00E72AED">
      <w:pPr>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 </w:t>
      </w:r>
    </w:p>
    <w:p w:rsidR="00552966" w:rsidRPr="008115A4" w:rsidRDefault="00755B74"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4.</w:t>
      </w:r>
      <w:r w:rsidR="009567CF" w:rsidRPr="008115A4">
        <w:rPr>
          <w:rFonts w:ascii="Times New Roman" w:eastAsia="Times New Roman" w:hAnsi="Times New Roman" w:cs="Times New Roman"/>
          <w:color w:val="000000"/>
          <w:sz w:val="24"/>
          <w:szCs w:val="24"/>
        </w:rPr>
        <w:t xml:space="preserve"> </w:t>
      </w:r>
      <w:r w:rsidR="00DD4A5A" w:rsidRPr="008115A4">
        <w:rPr>
          <w:rFonts w:ascii="Times New Roman" w:eastAsia="Times New Roman" w:hAnsi="Times New Roman" w:cs="Times New Roman"/>
          <w:color w:val="000000"/>
          <w:sz w:val="24"/>
          <w:szCs w:val="24"/>
        </w:rPr>
        <w:t xml:space="preserve"> </w:t>
      </w:r>
      <w:r w:rsidR="00552966" w:rsidRPr="008115A4">
        <w:rPr>
          <w:rFonts w:ascii="Times New Roman" w:eastAsia="Times New Roman" w:hAnsi="Times New Roman" w:cs="Times New Roman"/>
          <w:color w:val="000000"/>
          <w:sz w:val="24"/>
          <w:szCs w:val="24"/>
        </w:rPr>
        <w:t xml:space="preserve">Murder </w:t>
      </w:r>
      <w:r w:rsidR="004F4D7E" w:rsidRPr="008115A4">
        <w:rPr>
          <w:rFonts w:ascii="Times New Roman" w:eastAsia="Times New Roman" w:hAnsi="Times New Roman" w:cs="Times New Roman"/>
          <w:color w:val="000000"/>
          <w:sz w:val="24"/>
          <w:szCs w:val="24"/>
        </w:rPr>
        <w:t>List</w:t>
      </w:r>
      <w:r w:rsidR="00201F86" w:rsidRPr="008115A4">
        <w:rPr>
          <w:rFonts w:ascii="Times New Roman" w:eastAsia="Times New Roman" w:hAnsi="Times New Roman" w:cs="Times New Roman"/>
          <w:color w:val="000000"/>
          <w:sz w:val="24"/>
          <w:szCs w:val="24"/>
        </w:rPr>
        <w:t xml:space="preserve"> which includes all offenses involving a death</w:t>
      </w:r>
    </w:p>
    <w:p w:rsidR="004F4D7E" w:rsidRPr="008115A4" w:rsidRDefault="004F4D7E" w:rsidP="004F4D7E">
      <w:pPr>
        <w:ind w:firstLine="720"/>
        <w:jc w:val="both"/>
        <w:rPr>
          <w:rFonts w:ascii="Times New Roman" w:eastAsia="Times New Roman" w:hAnsi="Times New Roman" w:cs="Times New Roman"/>
          <w:color w:val="000000"/>
          <w:sz w:val="24"/>
          <w:szCs w:val="24"/>
        </w:rPr>
      </w:pPr>
    </w:p>
    <w:p w:rsidR="004F4D7E" w:rsidRPr="008115A4" w:rsidRDefault="004F4D7E" w:rsidP="004F4D7E">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5</w:t>
      </w:r>
      <w:r w:rsidR="00F17DDA" w:rsidRPr="008115A4">
        <w:rPr>
          <w:rFonts w:ascii="Times New Roman" w:eastAsia="Times New Roman" w:hAnsi="Times New Roman" w:cs="Times New Roman"/>
          <w:color w:val="000000"/>
          <w:sz w:val="24"/>
          <w:szCs w:val="24"/>
        </w:rPr>
        <w:t xml:space="preserve">. </w:t>
      </w:r>
      <w:r w:rsidRPr="008115A4">
        <w:rPr>
          <w:rFonts w:ascii="Times New Roman" w:eastAsia="Times New Roman" w:hAnsi="Times New Roman" w:cs="Times New Roman"/>
          <w:color w:val="000000"/>
          <w:sz w:val="24"/>
          <w:szCs w:val="24"/>
        </w:rPr>
        <w:t xml:space="preserve">Capital Murder List-established by the Sixth Judicial Administrative Regional Judge as </w:t>
      </w:r>
      <w:r w:rsidR="00506C14" w:rsidRPr="008115A4">
        <w:rPr>
          <w:rFonts w:ascii="Times New Roman" w:eastAsia="Times New Roman" w:hAnsi="Times New Roman" w:cs="Times New Roman"/>
          <w:color w:val="000000"/>
          <w:sz w:val="24"/>
          <w:szCs w:val="24"/>
        </w:rPr>
        <w:tab/>
        <w:t xml:space="preserve">    </w:t>
      </w:r>
      <w:r w:rsidRPr="008115A4">
        <w:rPr>
          <w:rFonts w:ascii="Times New Roman" w:eastAsia="Times New Roman" w:hAnsi="Times New Roman" w:cs="Times New Roman"/>
          <w:color w:val="000000"/>
          <w:sz w:val="24"/>
          <w:szCs w:val="24"/>
        </w:rPr>
        <w:t>required by CCP art. 26.052(2)</w:t>
      </w:r>
      <w:r w:rsidR="00D354D5" w:rsidRPr="008115A4">
        <w:rPr>
          <w:rFonts w:ascii="Times New Roman" w:eastAsia="Times New Roman" w:hAnsi="Times New Roman" w:cs="Times New Roman"/>
          <w:color w:val="000000"/>
          <w:sz w:val="24"/>
          <w:szCs w:val="24"/>
        </w:rPr>
        <w:t>;</w:t>
      </w:r>
    </w:p>
    <w:p w:rsidR="004F4D7E" w:rsidRPr="008115A4" w:rsidRDefault="004F4D7E" w:rsidP="004F4D7E">
      <w:pPr>
        <w:jc w:val="both"/>
        <w:rPr>
          <w:rFonts w:ascii="Times New Roman" w:eastAsia="Times New Roman" w:hAnsi="Times New Roman" w:cs="Times New Roman"/>
          <w:color w:val="000000"/>
          <w:sz w:val="24"/>
          <w:szCs w:val="24"/>
        </w:rPr>
      </w:pPr>
    </w:p>
    <w:p w:rsidR="00E0692F" w:rsidRPr="008115A4" w:rsidRDefault="004F4D7E" w:rsidP="004F4D7E">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6</w:t>
      </w:r>
      <w:r w:rsidR="00552966" w:rsidRPr="008115A4">
        <w:rPr>
          <w:rFonts w:ascii="Times New Roman" w:eastAsia="Times New Roman" w:hAnsi="Times New Roman" w:cs="Times New Roman"/>
          <w:color w:val="000000"/>
          <w:sz w:val="24"/>
          <w:szCs w:val="24"/>
        </w:rPr>
        <w:t>.</w:t>
      </w:r>
      <w:r w:rsidR="009567CF" w:rsidRPr="008115A4">
        <w:rPr>
          <w:rFonts w:ascii="Times New Roman" w:eastAsia="Times New Roman" w:hAnsi="Times New Roman" w:cs="Times New Roman"/>
          <w:color w:val="000000"/>
          <w:sz w:val="24"/>
          <w:szCs w:val="24"/>
        </w:rPr>
        <w:t xml:space="preserve"> </w:t>
      </w:r>
      <w:r w:rsidR="00357502" w:rsidRPr="008115A4">
        <w:rPr>
          <w:rFonts w:ascii="Times New Roman" w:eastAsia="Times New Roman" w:hAnsi="Times New Roman" w:cs="Times New Roman"/>
          <w:color w:val="000000"/>
          <w:sz w:val="24"/>
          <w:szCs w:val="24"/>
        </w:rPr>
        <w:t xml:space="preserve"> </w:t>
      </w:r>
      <w:r w:rsidR="00E0692F" w:rsidRPr="008115A4">
        <w:rPr>
          <w:rFonts w:ascii="Times New Roman" w:eastAsia="Times New Roman" w:hAnsi="Times New Roman" w:cs="Times New Roman"/>
          <w:color w:val="000000"/>
          <w:sz w:val="24"/>
          <w:szCs w:val="24"/>
        </w:rPr>
        <w:t xml:space="preserve">Appellate list for </w:t>
      </w:r>
      <w:r w:rsidR="00552966" w:rsidRPr="008115A4">
        <w:rPr>
          <w:rFonts w:ascii="Times New Roman" w:eastAsia="Times New Roman" w:hAnsi="Times New Roman" w:cs="Times New Roman"/>
          <w:color w:val="000000"/>
          <w:sz w:val="24"/>
          <w:szCs w:val="24"/>
        </w:rPr>
        <w:t xml:space="preserve">all </w:t>
      </w:r>
      <w:r w:rsidR="003B3C78" w:rsidRPr="008115A4">
        <w:rPr>
          <w:rFonts w:ascii="Times New Roman" w:eastAsia="Times New Roman" w:hAnsi="Times New Roman" w:cs="Times New Roman"/>
          <w:color w:val="000000"/>
          <w:sz w:val="24"/>
          <w:szCs w:val="24"/>
        </w:rPr>
        <w:t>M</w:t>
      </w:r>
      <w:r w:rsidR="00357502" w:rsidRPr="008115A4">
        <w:rPr>
          <w:rFonts w:ascii="Times New Roman" w:eastAsia="Times New Roman" w:hAnsi="Times New Roman" w:cs="Times New Roman"/>
          <w:color w:val="000000"/>
          <w:sz w:val="24"/>
          <w:szCs w:val="24"/>
        </w:rPr>
        <w:t>isdemeanors;</w:t>
      </w:r>
    </w:p>
    <w:p w:rsidR="00357502" w:rsidRPr="008115A4" w:rsidRDefault="00357502" w:rsidP="004F4D7E">
      <w:pPr>
        <w:ind w:firstLine="720"/>
        <w:jc w:val="both"/>
        <w:rPr>
          <w:rFonts w:ascii="Times New Roman" w:eastAsia="Times New Roman" w:hAnsi="Times New Roman" w:cs="Times New Roman"/>
          <w:color w:val="000000"/>
          <w:sz w:val="24"/>
          <w:szCs w:val="24"/>
        </w:rPr>
      </w:pPr>
    </w:p>
    <w:p w:rsidR="00357502" w:rsidRPr="008115A4" w:rsidRDefault="00357502" w:rsidP="004F4D7E">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7.  Appellate list for the Felonies;</w:t>
      </w:r>
    </w:p>
    <w:p w:rsidR="00552966" w:rsidRPr="008115A4" w:rsidRDefault="00552966" w:rsidP="00E72AED">
      <w:pPr>
        <w:ind w:left="720" w:firstLine="720"/>
        <w:jc w:val="both"/>
        <w:rPr>
          <w:rFonts w:ascii="Times New Roman" w:eastAsia="Times New Roman" w:hAnsi="Times New Roman" w:cs="Times New Roman"/>
          <w:color w:val="000000"/>
          <w:sz w:val="24"/>
          <w:szCs w:val="24"/>
        </w:rPr>
      </w:pPr>
    </w:p>
    <w:p w:rsidR="00FE6BC5" w:rsidRPr="008115A4" w:rsidRDefault="002B7E8A"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8</w:t>
      </w:r>
      <w:r w:rsidR="00552966" w:rsidRPr="008115A4">
        <w:rPr>
          <w:rFonts w:ascii="Times New Roman" w:eastAsia="Times New Roman" w:hAnsi="Times New Roman" w:cs="Times New Roman"/>
          <w:color w:val="000000"/>
          <w:sz w:val="24"/>
          <w:szCs w:val="24"/>
        </w:rPr>
        <w:t>.</w:t>
      </w:r>
      <w:r w:rsidR="009567CF" w:rsidRPr="008115A4">
        <w:rPr>
          <w:rFonts w:ascii="Times New Roman" w:eastAsia="Times New Roman" w:hAnsi="Times New Roman" w:cs="Times New Roman"/>
          <w:color w:val="000000"/>
          <w:sz w:val="24"/>
          <w:szCs w:val="24"/>
        </w:rPr>
        <w:t xml:space="preserve"> </w:t>
      </w:r>
      <w:r w:rsidR="00357502" w:rsidRPr="008115A4">
        <w:rPr>
          <w:rFonts w:ascii="Times New Roman" w:eastAsia="Times New Roman" w:hAnsi="Times New Roman" w:cs="Times New Roman"/>
          <w:color w:val="000000"/>
          <w:sz w:val="24"/>
          <w:szCs w:val="24"/>
        </w:rPr>
        <w:t xml:space="preserve"> </w:t>
      </w:r>
      <w:r w:rsidR="00552966" w:rsidRPr="008115A4">
        <w:rPr>
          <w:rFonts w:ascii="Times New Roman" w:eastAsia="Times New Roman" w:hAnsi="Times New Roman" w:cs="Times New Roman"/>
          <w:color w:val="000000"/>
          <w:sz w:val="24"/>
          <w:szCs w:val="24"/>
        </w:rPr>
        <w:t xml:space="preserve">Appellate list for all </w:t>
      </w:r>
      <w:r w:rsidR="001F7C50" w:rsidRPr="008115A4">
        <w:rPr>
          <w:rFonts w:ascii="Times New Roman" w:eastAsia="Times New Roman" w:hAnsi="Times New Roman" w:cs="Times New Roman"/>
          <w:color w:val="000000"/>
          <w:sz w:val="24"/>
          <w:szCs w:val="24"/>
        </w:rPr>
        <w:t>M</w:t>
      </w:r>
      <w:r w:rsidR="00552966" w:rsidRPr="008115A4">
        <w:rPr>
          <w:rFonts w:ascii="Times New Roman" w:eastAsia="Times New Roman" w:hAnsi="Times New Roman" w:cs="Times New Roman"/>
          <w:color w:val="000000"/>
          <w:sz w:val="24"/>
          <w:szCs w:val="24"/>
        </w:rPr>
        <w:t>urder</w:t>
      </w:r>
      <w:r w:rsidR="00506C14" w:rsidRPr="008115A4">
        <w:rPr>
          <w:rFonts w:ascii="Times New Roman" w:eastAsia="Times New Roman" w:hAnsi="Times New Roman" w:cs="Times New Roman"/>
          <w:color w:val="000000"/>
          <w:sz w:val="24"/>
          <w:szCs w:val="24"/>
        </w:rPr>
        <w:t xml:space="preserve"> and Felonies Involving a Death</w:t>
      </w:r>
      <w:r w:rsidR="00D354D5" w:rsidRPr="008115A4">
        <w:rPr>
          <w:rFonts w:ascii="Times New Roman" w:eastAsia="Times New Roman" w:hAnsi="Times New Roman" w:cs="Times New Roman"/>
          <w:color w:val="000000"/>
          <w:sz w:val="24"/>
          <w:szCs w:val="24"/>
        </w:rPr>
        <w:t>; and</w:t>
      </w:r>
    </w:p>
    <w:p w:rsidR="00FE6BC5" w:rsidRPr="008115A4" w:rsidRDefault="00FE6BC5" w:rsidP="00E72AED">
      <w:pPr>
        <w:ind w:firstLine="720"/>
        <w:jc w:val="both"/>
        <w:rPr>
          <w:rFonts w:ascii="Times New Roman" w:eastAsia="Times New Roman" w:hAnsi="Times New Roman" w:cs="Times New Roman"/>
          <w:color w:val="000000"/>
          <w:sz w:val="24"/>
          <w:szCs w:val="24"/>
        </w:rPr>
      </w:pPr>
    </w:p>
    <w:p w:rsidR="001F7C50" w:rsidRPr="00E72AED" w:rsidRDefault="002B7E8A" w:rsidP="00E72AED">
      <w:pPr>
        <w:ind w:firstLine="720"/>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9</w:t>
      </w:r>
      <w:r w:rsidR="006B1080" w:rsidRPr="008115A4">
        <w:rPr>
          <w:rFonts w:ascii="Times New Roman" w:eastAsia="Times New Roman" w:hAnsi="Times New Roman" w:cs="Times New Roman"/>
          <w:color w:val="000000"/>
          <w:sz w:val="24"/>
          <w:szCs w:val="24"/>
        </w:rPr>
        <w:t>. An</w:t>
      </w:r>
      <w:r w:rsidR="00FE6BC5" w:rsidRPr="008115A4">
        <w:rPr>
          <w:rFonts w:ascii="Times New Roman" w:eastAsia="Times New Roman" w:hAnsi="Times New Roman" w:cs="Times New Roman"/>
          <w:color w:val="000000"/>
          <w:sz w:val="24"/>
          <w:szCs w:val="24"/>
        </w:rPr>
        <w:t xml:space="preserve"> Appellate list for all</w:t>
      </w:r>
      <w:r w:rsidR="00552966" w:rsidRPr="008115A4">
        <w:rPr>
          <w:rFonts w:ascii="Times New Roman" w:eastAsia="Times New Roman" w:hAnsi="Times New Roman" w:cs="Times New Roman"/>
          <w:color w:val="000000"/>
          <w:sz w:val="24"/>
          <w:szCs w:val="24"/>
        </w:rPr>
        <w:t xml:space="preserve"> </w:t>
      </w:r>
      <w:r w:rsidR="001F7C50" w:rsidRPr="008115A4">
        <w:rPr>
          <w:rFonts w:ascii="Times New Roman" w:eastAsia="Times New Roman" w:hAnsi="Times New Roman" w:cs="Times New Roman"/>
          <w:color w:val="000000"/>
          <w:sz w:val="24"/>
          <w:szCs w:val="24"/>
        </w:rPr>
        <w:t>C</w:t>
      </w:r>
      <w:r w:rsidR="00552966" w:rsidRPr="008115A4">
        <w:rPr>
          <w:rFonts w:ascii="Times New Roman" w:eastAsia="Times New Roman" w:hAnsi="Times New Roman" w:cs="Times New Roman"/>
          <w:color w:val="000000"/>
          <w:sz w:val="24"/>
          <w:szCs w:val="24"/>
        </w:rPr>
        <w:t xml:space="preserve">apital </w:t>
      </w:r>
      <w:r w:rsidR="003B3C78" w:rsidRPr="008115A4">
        <w:rPr>
          <w:rFonts w:ascii="Times New Roman" w:eastAsia="Times New Roman" w:hAnsi="Times New Roman" w:cs="Times New Roman"/>
          <w:color w:val="000000"/>
          <w:sz w:val="24"/>
          <w:szCs w:val="24"/>
        </w:rPr>
        <w:t>M</w:t>
      </w:r>
      <w:r w:rsidR="00552966" w:rsidRPr="008115A4">
        <w:rPr>
          <w:rFonts w:ascii="Times New Roman" w:eastAsia="Times New Roman" w:hAnsi="Times New Roman" w:cs="Times New Roman"/>
          <w:color w:val="000000"/>
          <w:sz w:val="24"/>
          <w:szCs w:val="24"/>
        </w:rPr>
        <w:t>urders</w:t>
      </w:r>
      <w:r w:rsidR="00D354D5" w:rsidRPr="008115A4">
        <w:rPr>
          <w:rFonts w:ascii="Times New Roman" w:eastAsia="Times New Roman" w:hAnsi="Times New Roman" w:cs="Times New Roman"/>
          <w:color w:val="000000"/>
          <w:sz w:val="24"/>
          <w:szCs w:val="24"/>
        </w:rPr>
        <w:t>-</w:t>
      </w:r>
      <w:r w:rsidR="001F7C50" w:rsidRPr="008115A4">
        <w:rPr>
          <w:rFonts w:ascii="Times New Roman" w:eastAsia="Times New Roman" w:hAnsi="Times New Roman" w:cs="Times New Roman"/>
          <w:color w:val="000000"/>
          <w:sz w:val="24"/>
          <w:szCs w:val="24"/>
        </w:rPr>
        <w:t>established by the Sixth Judicial Administrative</w:t>
      </w:r>
      <w:r w:rsidR="001F7C50" w:rsidRPr="00E72AED">
        <w:rPr>
          <w:rFonts w:ascii="Times New Roman" w:eastAsia="Times New Roman" w:hAnsi="Times New Roman" w:cs="Times New Roman"/>
          <w:color w:val="000000"/>
          <w:sz w:val="24"/>
          <w:szCs w:val="24"/>
        </w:rPr>
        <w:t xml:space="preserve"> Regional Judge. </w:t>
      </w:r>
    </w:p>
    <w:p w:rsidR="00552966" w:rsidRPr="00E72AED" w:rsidRDefault="00552966" w:rsidP="00E72AED">
      <w:pPr>
        <w:ind w:firstLine="720"/>
        <w:jc w:val="both"/>
        <w:rPr>
          <w:rFonts w:ascii="Times New Roman" w:eastAsia="Times New Roman" w:hAnsi="Times New Roman" w:cs="Times New Roman"/>
          <w:color w:val="000000"/>
          <w:sz w:val="24"/>
          <w:szCs w:val="24"/>
        </w:rPr>
      </w:pPr>
    </w:p>
    <w:p w:rsidR="00E0692F" w:rsidRPr="00E72AED" w:rsidRDefault="00506C14"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C77F75" w:rsidRPr="00E72AED">
        <w:rPr>
          <w:rFonts w:ascii="Times New Roman" w:eastAsia="Times New Roman" w:hAnsi="Times New Roman" w:cs="Times New Roman"/>
          <w:color w:val="000000"/>
          <w:sz w:val="24"/>
          <w:szCs w:val="24"/>
        </w:rPr>
        <w:t>.</w:t>
      </w:r>
      <w:r w:rsidR="0045216C" w:rsidRPr="00E72AED">
        <w:rPr>
          <w:rFonts w:ascii="Times New Roman" w:eastAsia="Times New Roman" w:hAnsi="Times New Roman" w:cs="Times New Roman"/>
          <w:color w:val="000000"/>
          <w:sz w:val="24"/>
          <w:szCs w:val="24"/>
        </w:rPr>
        <w:t xml:space="preserve"> </w:t>
      </w:r>
      <w:r w:rsidR="00D62E00" w:rsidRPr="00E72AED">
        <w:rPr>
          <w:rFonts w:ascii="Times New Roman" w:eastAsia="Times New Roman" w:hAnsi="Times New Roman" w:cs="Times New Roman"/>
          <w:color w:val="000000"/>
          <w:sz w:val="24"/>
          <w:szCs w:val="24"/>
        </w:rPr>
        <w:tab/>
      </w:r>
      <w:r w:rsidR="00E0692F" w:rsidRPr="00E72AED">
        <w:rPr>
          <w:rFonts w:ascii="Times New Roman" w:eastAsia="Times New Roman" w:hAnsi="Times New Roman" w:cs="Times New Roman"/>
          <w:color w:val="000000"/>
          <w:sz w:val="24"/>
          <w:szCs w:val="24"/>
        </w:rPr>
        <w:t>Appointment of counsel to represent a defendant in a motion to revoke probation proceeding or a motion to adjudicate guilt proceeding shall be from any of the f</w:t>
      </w:r>
      <w:r w:rsidR="005D0B45">
        <w:rPr>
          <w:rFonts w:ascii="Times New Roman" w:eastAsia="Times New Roman" w:hAnsi="Times New Roman" w:cs="Times New Roman"/>
          <w:color w:val="000000"/>
          <w:sz w:val="24"/>
          <w:szCs w:val="24"/>
        </w:rPr>
        <w:t xml:space="preserve">irst three lists outlined above, depending on the level of the offense. </w:t>
      </w: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8A6609" w:rsidRDefault="00506C14"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D62E00" w:rsidRPr="00E72AED">
        <w:rPr>
          <w:rFonts w:ascii="Times New Roman" w:eastAsia="Times New Roman" w:hAnsi="Times New Roman" w:cs="Times New Roman"/>
          <w:color w:val="000000"/>
          <w:sz w:val="24"/>
          <w:szCs w:val="24"/>
        </w:rPr>
        <w:t>.</w:t>
      </w:r>
      <w:r w:rsidR="0045216C" w:rsidRPr="00E72AED">
        <w:rPr>
          <w:rFonts w:ascii="Times New Roman" w:eastAsia="Times New Roman" w:hAnsi="Times New Roman" w:cs="Times New Roman"/>
          <w:color w:val="000000"/>
          <w:sz w:val="24"/>
          <w:szCs w:val="24"/>
        </w:rPr>
        <w:t xml:space="preserve"> </w:t>
      </w:r>
      <w:r w:rsidR="00D62E00" w:rsidRPr="00E72AED">
        <w:rPr>
          <w:rFonts w:ascii="Times New Roman" w:eastAsia="Times New Roman" w:hAnsi="Times New Roman" w:cs="Times New Roman"/>
          <w:color w:val="000000"/>
          <w:sz w:val="24"/>
          <w:szCs w:val="24"/>
        </w:rPr>
        <w:tab/>
      </w:r>
      <w:r w:rsidR="00201F86">
        <w:rPr>
          <w:rFonts w:ascii="Times New Roman" w:eastAsia="Times New Roman" w:hAnsi="Times New Roman" w:cs="Times New Roman"/>
          <w:color w:val="000000"/>
          <w:sz w:val="24"/>
          <w:szCs w:val="24"/>
        </w:rPr>
        <w:t xml:space="preserve">Every month, </w:t>
      </w:r>
      <w:r w:rsidR="00E0692F" w:rsidRPr="00E72AED">
        <w:rPr>
          <w:rFonts w:ascii="Times New Roman" w:eastAsia="Times New Roman" w:hAnsi="Times New Roman" w:cs="Times New Roman"/>
          <w:color w:val="000000"/>
          <w:sz w:val="24"/>
          <w:szCs w:val="24"/>
        </w:rPr>
        <w:t>attorneys may apply to be included on one or more of the public appointment lists.  Attorneys do not need to re-apply for lists they are already on, but may apply for additional lists if they have met the qualifications.</w:t>
      </w:r>
      <w:r w:rsidR="00DD4F48">
        <w:rPr>
          <w:rFonts w:ascii="Times New Roman" w:eastAsia="Times New Roman" w:hAnsi="Times New Roman" w:cs="Times New Roman"/>
          <w:color w:val="000000"/>
          <w:sz w:val="24"/>
          <w:szCs w:val="24"/>
        </w:rPr>
        <w:t xml:space="preserve"> </w:t>
      </w:r>
    </w:p>
    <w:p w:rsidR="00E0692F" w:rsidRPr="00E72AED" w:rsidRDefault="008A6609" w:rsidP="00E72AED">
      <w:pPr>
        <w:jc w:val="both"/>
        <w:rPr>
          <w:rFonts w:ascii="Times New Roman" w:eastAsia="Times New Roman" w:hAnsi="Times New Roman" w:cs="Times New Roman"/>
          <w:color w:val="000000"/>
          <w:sz w:val="24"/>
          <w:szCs w:val="24"/>
        </w:rPr>
      </w:pPr>
      <w:r w:rsidRPr="008115A4">
        <w:rPr>
          <w:rFonts w:ascii="Times New Roman" w:eastAsia="Times New Roman" w:hAnsi="Times New Roman" w:cs="Times New Roman"/>
          <w:color w:val="000000"/>
          <w:sz w:val="24"/>
          <w:szCs w:val="24"/>
        </w:rPr>
        <w:t xml:space="preserve">The Criminal Law Committee will </w:t>
      </w:r>
      <w:r w:rsidRPr="008115A4">
        <w:rPr>
          <w:rFonts w:ascii="Times New Roman" w:eastAsia="Times New Roman" w:hAnsi="Times New Roman" w:cs="Times New Roman"/>
          <w:sz w:val="24"/>
          <w:szCs w:val="24"/>
        </w:rPr>
        <w:t>evaluate all</w:t>
      </w:r>
      <w:r w:rsidR="008115A4" w:rsidRPr="008115A4">
        <w:rPr>
          <w:rFonts w:ascii="Times New Roman" w:eastAsia="Times New Roman" w:hAnsi="Times New Roman" w:cs="Times New Roman"/>
          <w:sz w:val="24"/>
          <w:szCs w:val="24"/>
        </w:rPr>
        <w:t xml:space="preserve"> </w:t>
      </w:r>
      <w:r w:rsidR="008115A4">
        <w:rPr>
          <w:rFonts w:ascii="Times New Roman" w:eastAsia="Times New Roman" w:hAnsi="Times New Roman" w:cs="Times New Roman"/>
          <w:color w:val="000000"/>
          <w:sz w:val="24"/>
          <w:szCs w:val="24"/>
        </w:rPr>
        <w:t xml:space="preserve">the </w:t>
      </w:r>
      <w:r w:rsidRPr="008115A4">
        <w:rPr>
          <w:rFonts w:ascii="Times New Roman" w:eastAsia="Times New Roman" w:hAnsi="Times New Roman" w:cs="Times New Roman"/>
          <w:color w:val="000000"/>
          <w:sz w:val="24"/>
          <w:szCs w:val="24"/>
        </w:rPr>
        <w:t>applicants and make a recommendation to the Judges presiding over criminal cases at the monthly Council of Judges meeting.</w:t>
      </w:r>
      <w:r>
        <w:rPr>
          <w:rFonts w:ascii="Times New Roman" w:eastAsia="Times New Roman" w:hAnsi="Times New Roman" w:cs="Times New Roman"/>
          <w:color w:val="000000"/>
          <w:sz w:val="24"/>
          <w:szCs w:val="24"/>
        </w:rPr>
        <w:t xml:space="preserve"> </w:t>
      </w: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E72AED" w:rsidRDefault="00506C14"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C77F75" w:rsidRPr="00E72AED">
        <w:rPr>
          <w:rFonts w:ascii="Times New Roman" w:eastAsia="Times New Roman" w:hAnsi="Times New Roman" w:cs="Times New Roman"/>
          <w:color w:val="000000"/>
          <w:sz w:val="24"/>
          <w:szCs w:val="24"/>
        </w:rPr>
        <w:t>.</w:t>
      </w:r>
      <w:r w:rsidR="0045216C" w:rsidRPr="00E72AED">
        <w:rPr>
          <w:rFonts w:ascii="Times New Roman" w:eastAsia="Times New Roman" w:hAnsi="Times New Roman" w:cs="Times New Roman"/>
          <w:color w:val="000000"/>
          <w:sz w:val="24"/>
          <w:szCs w:val="24"/>
        </w:rPr>
        <w:t xml:space="preserve"> </w:t>
      </w:r>
      <w:r w:rsidR="00D62E00" w:rsidRPr="00E72AED">
        <w:rPr>
          <w:rFonts w:ascii="Times New Roman" w:eastAsia="Times New Roman" w:hAnsi="Times New Roman" w:cs="Times New Roman"/>
          <w:color w:val="000000"/>
          <w:sz w:val="24"/>
          <w:szCs w:val="24"/>
        </w:rPr>
        <w:tab/>
      </w:r>
      <w:r w:rsidR="00E0692F" w:rsidRPr="00E72AED">
        <w:rPr>
          <w:rFonts w:ascii="Times New Roman" w:eastAsia="Times New Roman" w:hAnsi="Times New Roman" w:cs="Times New Roman"/>
          <w:color w:val="000000"/>
          <w:sz w:val="24"/>
          <w:szCs w:val="24"/>
        </w:rPr>
        <w:t>To be eligible for placement on each public appointment list, attorneys must meet the following minimum qualifications:</w:t>
      </w:r>
    </w:p>
    <w:p w:rsidR="00D62E00"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r w:rsidR="00B71DC4" w:rsidRPr="00E72AED">
        <w:rPr>
          <w:rFonts w:ascii="Times New Roman" w:eastAsia="Times New Roman" w:hAnsi="Times New Roman" w:cs="Times New Roman"/>
          <w:color w:val="000000"/>
          <w:sz w:val="24"/>
          <w:szCs w:val="24"/>
        </w:rPr>
        <w:tab/>
      </w:r>
    </w:p>
    <w:p w:rsidR="002B4A22" w:rsidRPr="00E72AED" w:rsidRDefault="002B4A22" w:rsidP="00E72AED">
      <w:pPr>
        <w:ind w:firstLine="720"/>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1.</w:t>
      </w:r>
      <w:r w:rsidR="0045216C" w:rsidRPr="00622310">
        <w:rPr>
          <w:rFonts w:ascii="Times New Roman" w:eastAsia="Times New Roman" w:hAnsi="Times New Roman" w:cs="Times New Roman"/>
          <w:color w:val="000000"/>
          <w:sz w:val="24"/>
          <w:szCs w:val="24"/>
        </w:rPr>
        <w:t xml:space="preserve"> </w:t>
      </w:r>
      <w:r w:rsidR="0010007B" w:rsidRPr="00622310">
        <w:rPr>
          <w:rFonts w:ascii="Times New Roman" w:eastAsia="Times New Roman" w:hAnsi="Times New Roman" w:cs="Times New Roman"/>
          <w:color w:val="000000"/>
          <w:sz w:val="24"/>
          <w:szCs w:val="24"/>
        </w:rPr>
        <w:t xml:space="preserve">  An attorney must have a substantial criminal defense pr</w:t>
      </w:r>
      <w:r w:rsidR="00EC173D" w:rsidRPr="00622310">
        <w:rPr>
          <w:rFonts w:ascii="Times New Roman" w:eastAsia="Times New Roman" w:hAnsi="Times New Roman" w:cs="Times New Roman"/>
          <w:color w:val="000000"/>
          <w:sz w:val="24"/>
          <w:szCs w:val="24"/>
        </w:rPr>
        <w:t>actice in El Paso County, Texas;</w:t>
      </w:r>
    </w:p>
    <w:p w:rsidR="003B3C78" w:rsidRPr="00E72AED" w:rsidRDefault="003B3C78" w:rsidP="00E72AED">
      <w:pPr>
        <w:ind w:firstLine="720"/>
        <w:jc w:val="both"/>
        <w:rPr>
          <w:rFonts w:ascii="Times New Roman" w:eastAsia="Times New Roman" w:hAnsi="Times New Roman" w:cs="Times New Roman"/>
          <w:color w:val="000000"/>
          <w:sz w:val="24"/>
          <w:szCs w:val="24"/>
        </w:rPr>
      </w:pPr>
    </w:p>
    <w:p w:rsidR="00C75266" w:rsidRPr="00E72AED" w:rsidRDefault="002B4A22"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2</w:t>
      </w:r>
      <w:r w:rsidR="00C75266" w:rsidRPr="00E72AED">
        <w:rPr>
          <w:rFonts w:ascii="Times New Roman" w:eastAsia="Times New Roman" w:hAnsi="Times New Roman" w:cs="Times New Roman"/>
          <w:color w:val="000000"/>
          <w:sz w:val="24"/>
          <w:szCs w:val="24"/>
        </w:rPr>
        <w:t>.</w:t>
      </w:r>
      <w:r w:rsidR="0045216C" w:rsidRPr="00E72AED">
        <w:rPr>
          <w:rFonts w:ascii="Times New Roman" w:eastAsia="Times New Roman" w:hAnsi="Times New Roman" w:cs="Times New Roman"/>
          <w:color w:val="000000"/>
          <w:sz w:val="24"/>
          <w:szCs w:val="24"/>
        </w:rPr>
        <w:t xml:space="preserve"> </w:t>
      </w:r>
      <w:r w:rsidR="00C75266" w:rsidRPr="00E72AED">
        <w:rPr>
          <w:rFonts w:ascii="Times New Roman" w:eastAsia="Times New Roman" w:hAnsi="Times New Roman" w:cs="Times New Roman"/>
          <w:color w:val="000000"/>
          <w:sz w:val="24"/>
          <w:szCs w:val="24"/>
        </w:rPr>
        <w:t xml:space="preserve"> An attorney must have on file </w:t>
      </w:r>
      <w:r w:rsidR="003367D8" w:rsidRPr="00E72AED">
        <w:rPr>
          <w:rFonts w:ascii="Times New Roman" w:eastAsia="Times New Roman" w:hAnsi="Times New Roman" w:cs="Times New Roman"/>
          <w:color w:val="000000"/>
          <w:sz w:val="24"/>
          <w:szCs w:val="24"/>
        </w:rPr>
        <w:t>with the</w:t>
      </w:r>
      <w:r w:rsidR="00C75266" w:rsidRPr="00E72AED">
        <w:rPr>
          <w:rFonts w:ascii="Times New Roman" w:eastAsia="Times New Roman" w:hAnsi="Times New Roman" w:cs="Times New Roman"/>
          <w:color w:val="000000"/>
          <w:sz w:val="24"/>
          <w:szCs w:val="24"/>
        </w:rPr>
        <w:t xml:space="preserve"> Council of Judges or</w:t>
      </w:r>
      <w:r w:rsidR="003367D8" w:rsidRPr="00E72AED">
        <w:rPr>
          <w:rFonts w:ascii="Times New Roman" w:eastAsia="Times New Roman" w:hAnsi="Times New Roman" w:cs="Times New Roman"/>
          <w:color w:val="000000"/>
          <w:sz w:val="24"/>
          <w:szCs w:val="24"/>
        </w:rPr>
        <w:t xml:space="preserve"> the</w:t>
      </w:r>
      <w:r w:rsidR="00C75266" w:rsidRPr="00E72AED">
        <w:rPr>
          <w:rFonts w:ascii="Times New Roman" w:eastAsia="Times New Roman" w:hAnsi="Times New Roman" w:cs="Times New Roman"/>
          <w:color w:val="000000"/>
          <w:sz w:val="24"/>
          <w:szCs w:val="24"/>
        </w:rPr>
        <w:t xml:space="preserve"> Court Administration </w:t>
      </w:r>
      <w:r w:rsidR="003367D8" w:rsidRPr="00E72AED">
        <w:rPr>
          <w:rFonts w:ascii="Times New Roman" w:eastAsia="Times New Roman" w:hAnsi="Times New Roman" w:cs="Times New Roman"/>
          <w:color w:val="000000"/>
          <w:sz w:val="24"/>
          <w:szCs w:val="24"/>
        </w:rPr>
        <w:t xml:space="preserve">Office </w:t>
      </w:r>
      <w:r w:rsidR="00C75266" w:rsidRPr="00E72AED">
        <w:rPr>
          <w:rFonts w:ascii="Times New Roman" w:eastAsia="Times New Roman" w:hAnsi="Times New Roman" w:cs="Times New Roman"/>
          <w:color w:val="000000"/>
          <w:sz w:val="24"/>
          <w:szCs w:val="24"/>
        </w:rPr>
        <w:t>a completed and not</w:t>
      </w:r>
      <w:r w:rsidR="005D0B45">
        <w:rPr>
          <w:rFonts w:ascii="Times New Roman" w:eastAsia="Times New Roman" w:hAnsi="Times New Roman" w:cs="Times New Roman"/>
          <w:color w:val="000000"/>
          <w:sz w:val="24"/>
          <w:szCs w:val="24"/>
        </w:rPr>
        <w:t>ar</w:t>
      </w:r>
      <w:r w:rsidR="00C75266" w:rsidRPr="00E72AED">
        <w:rPr>
          <w:rFonts w:ascii="Times New Roman" w:eastAsia="Times New Roman" w:hAnsi="Times New Roman" w:cs="Times New Roman"/>
          <w:color w:val="000000"/>
          <w:sz w:val="24"/>
          <w:szCs w:val="24"/>
        </w:rPr>
        <w:t xml:space="preserve">ized application approved by the </w:t>
      </w:r>
      <w:r w:rsidR="00292A65" w:rsidRPr="00E72AED">
        <w:rPr>
          <w:rFonts w:ascii="Times New Roman" w:eastAsia="Times New Roman" w:hAnsi="Times New Roman" w:cs="Times New Roman"/>
          <w:color w:val="000000"/>
          <w:sz w:val="24"/>
          <w:szCs w:val="24"/>
        </w:rPr>
        <w:t xml:space="preserve">majority of the District and County </w:t>
      </w:r>
      <w:r w:rsidR="00C75266" w:rsidRPr="00E72AED">
        <w:rPr>
          <w:rFonts w:ascii="Times New Roman" w:eastAsia="Times New Roman" w:hAnsi="Times New Roman" w:cs="Times New Roman"/>
          <w:color w:val="000000"/>
          <w:sz w:val="24"/>
          <w:szCs w:val="24"/>
        </w:rPr>
        <w:t>Judges</w:t>
      </w:r>
      <w:r w:rsidR="00292A65" w:rsidRPr="00E72AED">
        <w:rPr>
          <w:rFonts w:ascii="Times New Roman" w:eastAsia="Times New Roman" w:hAnsi="Times New Roman" w:cs="Times New Roman"/>
          <w:color w:val="000000"/>
          <w:sz w:val="24"/>
          <w:szCs w:val="24"/>
        </w:rPr>
        <w:t xml:space="preserve"> presiding over criminal cases</w:t>
      </w:r>
      <w:r w:rsidR="00C75266" w:rsidRPr="00E72AED">
        <w:rPr>
          <w:rFonts w:ascii="Times New Roman" w:eastAsia="Times New Roman" w:hAnsi="Times New Roman" w:cs="Times New Roman"/>
          <w:color w:val="000000"/>
          <w:sz w:val="24"/>
          <w:szCs w:val="24"/>
        </w:rPr>
        <w:t xml:space="preserve">. All the information on the application must be </w:t>
      </w:r>
      <w:r w:rsidR="00292A65" w:rsidRPr="00E72AED">
        <w:rPr>
          <w:rFonts w:ascii="Times New Roman" w:eastAsia="Times New Roman" w:hAnsi="Times New Roman" w:cs="Times New Roman"/>
          <w:color w:val="000000"/>
          <w:sz w:val="24"/>
          <w:szCs w:val="24"/>
        </w:rPr>
        <w:t xml:space="preserve">accurate and </w:t>
      </w:r>
      <w:r w:rsidR="00C75266" w:rsidRPr="00E72AED">
        <w:rPr>
          <w:rFonts w:ascii="Times New Roman" w:eastAsia="Times New Roman" w:hAnsi="Times New Roman" w:cs="Times New Roman"/>
          <w:color w:val="000000"/>
          <w:sz w:val="24"/>
          <w:szCs w:val="24"/>
        </w:rPr>
        <w:t>current.</w:t>
      </w:r>
      <w:r w:rsidR="001C69D8" w:rsidRPr="00E72AED">
        <w:rPr>
          <w:rFonts w:ascii="Times New Roman" w:eastAsia="Times New Roman" w:hAnsi="Times New Roman" w:cs="Times New Roman"/>
          <w:color w:val="000000"/>
          <w:sz w:val="24"/>
          <w:szCs w:val="24"/>
        </w:rPr>
        <w:t xml:space="preserve"> All changes must be promptly reported to </w:t>
      </w:r>
      <w:r w:rsidR="00D354D5">
        <w:rPr>
          <w:rFonts w:ascii="Times New Roman" w:eastAsia="Times New Roman" w:hAnsi="Times New Roman" w:cs="Times New Roman"/>
          <w:color w:val="000000"/>
          <w:sz w:val="24"/>
          <w:szCs w:val="24"/>
        </w:rPr>
        <w:t xml:space="preserve">the </w:t>
      </w:r>
      <w:r w:rsidR="001C69D8" w:rsidRPr="00E72AED">
        <w:rPr>
          <w:rFonts w:ascii="Times New Roman" w:eastAsia="Times New Roman" w:hAnsi="Times New Roman" w:cs="Times New Roman"/>
          <w:color w:val="000000"/>
          <w:sz w:val="24"/>
          <w:szCs w:val="24"/>
        </w:rPr>
        <w:t>Council of Judges;</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C75266" w:rsidRPr="00E72AED" w:rsidRDefault="0045216C"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3</w:t>
      </w:r>
      <w:r w:rsidR="00C75266" w:rsidRPr="00E72AED">
        <w:rPr>
          <w:rFonts w:ascii="Times New Roman" w:eastAsia="Times New Roman" w:hAnsi="Times New Roman" w:cs="Times New Roman"/>
          <w:color w:val="000000"/>
          <w:sz w:val="24"/>
          <w:szCs w:val="24"/>
        </w:rPr>
        <w:t xml:space="preserve">. </w:t>
      </w:r>
      <w:r w:rsidRPr="00E72AED">
        <w:rPr>
          <w:rFonts w:ascii="Times New Roman" w:eastAsia="Times New Roman" w:hAnsi="Times New Roman" w:cs="Times New Roman"/>
          <w:color w:val="000000"/>
          <w:sz w:val="24"/>
          <w:szCs w:val="24"/>
        </w:rPr>
        <w:t xml:space="preserve"> </w:t>
      </w:r>
      <w:r w:rsidR="00C75266" w:rsidRPr="00E72AED">
        <w:rPr>
          <w:rFonts w:ascii="Times New Roman" w:eastAsia="Times New Roman" w:hAnsi="Times New Roman" w:cs="Times New Roman"/>
          <w:color w:val="000000"/>
          <w:sz w:val="24"/>
          <w:szCs w:val="24"/>
        </w:rPr>
        <w:t xml:space="preserve">An </w:t>
      </w:r>
      <w:r w:rsidR="00D354D5">
        <w:rPr>
          <w:rFonts w:ascii="Times New Roman" w:eastAsia="Times New Roman" w:hAnsi="Times New Roman" w:cs="Times New Roman"/>
          <w:color w:val="000000"/>
          <w:sz w:val="24"/>
          <w:szCs w:val="24"/>
        </w:rPr>
        <w:t>a</w:t>
      </w:r>
      <w:r w:rsidR="00C75266" w:rsidRPr="00E72AED">
        <w:rPr>
          <w:rFonts w:ascii="Times New Roman" w:eastAsia="Times New Roman" w:hAnsi="Times New Roman" w:cs="Times New Roman"/>
          <w:color w:val="000000"/>
          <w:sz w:val="24"/>
          <w:szCs w:val="24"/>
        </w:rPr>
        <w:t>ttorney must be a licensed practicing attorney and in good standing with the State Bar of Texas</w:t>
      </w:r>
      <w:r w:rsidR="001C69D8" w:rsidRPr="00E72AED">
        <w:rPr>
          <w:rFonts w:ascii="Times New Roman" w:eastAsia="Times New Roman" w:hAnsi="Times New Roman" w:cs="Times New Roman"/>
          <w:color w:val="000000"/>
          <w:sz w:val="24"/>
          <w:szCs w:val="24"/>
        </w:rPr>
        <w:t>;</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144C16" w:rsidRPr="00E72AED" w:rsidRDefault="0045216C"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4</w:t>
      </w:r>
      <w:r w:rsidR="00C75266" w:rsidRPr="00E72AED">
        <w:rPr>
          <w:rFonts w:ascii="Times New Roman" w:eastAsia="Times New Roman" w:hAnsi="Times New Roman" w:cs="Times New Roman"/>
          <w:color w:val="000000"/>
          <w:sz w:val="24"/>
          <w:szCs w:val="24"/>
        </w:rPr>
        <w:t xml:space="preserve">. </w:t>
      </w:r>
      <w:r w:rsidR="00D354D5">
        <w:rPr>
          <w:rFonts w:ascii="Times New Roman" w:eastAsia="Times New Roman" w:hAnsi="Times New Roman" w:cs="Times New Roman"/>
          <w:color w:val="000000"/>
          <w:sz w:val="24"/>
          <w:szCs w:val="24"/>
        </w:rPr>
        <w:t xml:space="preserve"> </w:t>
      </w:r>
      <w:r w:rsidR="00C75266" w:rsidRPr="00E72AED">
        <w:rPr>
          <w:rFonts w:ascii="Times New Roman" w:eastAsia="Times New Roman" w:hAnsi="Times New Roman" w:cs="Times New Roman"/>
          <w:color w:val="000000"/>
          <w:sz w:val="24"/>
          <w:szCs w:val="24"/>
        </w:rPr>
        <w:t xml:space="preserve">An </w:t>
      </w:r>
      <w:r w:rsidR="00D354D5">
        <w:rPr>
          <w:rFonts w:ascii="Times New Roman" w:eastAsia="Times New Roman" w:hAnsi="Times New Roman" w:cs="Times New Roman"/>
          <w:color w:val="000000"/>
          <w:sz w:val="24"/>
          <w:szCs w:val="24"/>
        </w:rPr>
        <w:t>a</w:t>
      </w:r>
      <w:r w:rsidR="00C75266" w:rsidRPr="00E72AED">
        <w:rPr>
          <w:rFonts w:ascii="Times New Roman" w:eastAsia="Times New Roman" w:hAnsi="Times New Roman" w:cs="Times New Roman"/>
          <w:color w:val="000000"/>
          <w:sz w:val="24"/>
          <w:szCs w:val="24"/>
        </w:rPr>
        <w:t>ttorney must attend any CLE course requ</w:t>
      </w:r>
      <w:r w:rsidR="00BD16A1" w:rsidRPr="00E72AED">
        <w:rPr>
          <w:rFonts w:ascii="Times New Roman" w:eastAsia="Times New Roman" w:hAnsi="Times New Roman" w:cs="Times New Roman"/>
          <w:color w:val="000000"/>
          <w:sz w:val="24"/>
          <w:szCs w:val="24"/>
        </w:rPr>
        <w:t>ired by the District and County</w:t>
      </w:r>
      <w:r w:rsidR="007D3B08" w:rsidRPr="00E72AED">
        <w:rPr>
          <w:rFonts w:ascii="Times New Roman" w:eastAsia="Times New Roman" w:hAnsi="Times New Roman" w:cs="Times New Roman"/>
          <w:color w:val="000000"/>
          <w:sz w:val="24"/>
          <w:szCs w:val="24"/>
        </w:rPr>
        <w:t xml:space="preserve"> Judges</w:t>
      </w:r>
      <w:r w:rsidR="001C69D8" w:rsidRPr="00E72AED">
        <w:rPr>
          <w:rFonts w:ascii="Times New Roman" w:eastAsia="Times New Roman" w:hAnsi="Times New Roman" w:cs="Times New Roman"/>
          <w:color w:val="000000"/>
          <w:sz w:val="24"/>
          <w:szCs w:val="24"/>
        </w:rPr>
        <w:t>;</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C75266" w:rsidRPr="00E72AED" w:rsidRDefault="0045216C"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5</w:t>
      </w:r>
      <w:r w:rsidR="00144C16" w:rsidRPr="00E72AED">
        <w:rPr>
          <w:rFonts w:ascii="Times New Roman" w:eastAsia="Times New Roman" w:hAnsi="Times New Roman" w:cs="Times New Roman"/>
          <w:color w:val="000000"/>
          <w:sz w:val="24"/>
          <w:szCs w:val="24"/>
        </w:rPr>
        <w:t xml:space="preserve">. </w:t>
      </w:r>
      <w:r w:rsidR="00E0692F" w:rsidRPr="00E72AED">
        <w:rPr>
          <w:rFonts w:ascii="Times New Roman" w:eastAsia="Times New Roman" w:hAnsi="Times New Roman" w:cs="Times New Roman"/>
          <w:color w:val="000000"/>
          <w:sz w:val="24"/>
          <w:szCs w:val="24"/>
        </w:rPr>
        <w:t xml:space="preserve">To qualify for any appointment, including appeals, an attorney must have completed </w:t>
      </w:r>
      <w:r w:rsidR="007D3B08" w:rsidRPr="00E72AED">
        <w:rPr>
          <w:rFonts w:ascii="Times New Roman" w:eastAsia="Times New Roman" w:hAnsi="Times New Roman" w:cs="Times New Roman"/>
          <w:color w:val="000000"/>
          <w:sz w:val="24"/>
          <w:szCs w:val="24"/>
        </w:rPr>
        <w:t>nine</w:t>
      </w:r>
      <w:r w:rsidR="00E0692F" w:rsidRPr="00E72AED">
        <w:rPr>
          <w:rFonts w:ascii="Times New Roman" w:eastAsia="Times New Roman" w:hAnsi="Times New Roman" w:cs="Times New Roman"/>
          <w:color w:val="000000"/>
          <w:sz w:val="24"/>
          <w:szCs w:val="24"/>
        </w:rPr>
        <w:t xml:space="preserve"> hours of CLE in criminal law or procedure in the past year, including carryove</w:t>
      </w:r>
      <w:r w:rsidR="00C75266" w:rsidRPr="00E72AED">
        <w:rPr>
          <w:rFonts w:ascii="Times New Roman" w:eastAsia="Times New Roman" w:hAnsi="Times New Roman" w:cs="Times New Roman"/>
          <w:color w:val="000000"/>
          <w:sz w:val="24"/>
          <w:szCs w:val="24"/>
        </w:rPr>
        <w:t>r from the previous year only</w:t>
      </w:r>
      <w:r w:rsidR="00144C16" w:rsidRPr="00E72AED">
        <w:rPr>
          <w:rFonts w:ascii="Times New Roman" w:eastAsia="Times New Roman" w:hAnsi="Times New Roman" w:cs="Times New Roman"/>
          <w:color w:val="000000"/>
          <w:sz w:val="24"/>
          <w:szCs w:val="24"/>
        </w:rPr>
        <w:t xml:space="preserve">. All attorneys must file a CLE affidavit with the Council of Judges each year </w:t>
      </w:r>
      <w:r w:rsidR="006F3E25" w:rsidRPr="00E72AED">
        <w:rPr>
          <w:rFonts w:ascii="Times New Roman" w:eastAsia="Times New Roman" w:hAnsi="Times New Roman" w:cs="Times New Roman"/>
          <w:color w:val="000000"/>
          <w:sz w:val="24"/>
          <w:szCs w:val="24"/>
        </w:rPr>
        <w:t xml:space="preserve">by the last day of their birth month </w:t>
      </w:r>
      <w:r w:rsidR="00144C16" w:rsidRPr="00E72AED">
        <w:rPr>
          <w:rFonts w:ascii="Times New Roman" w:eastAsia="Times New Roman" w:hAnsi="Times New Roman" w:cs="Times New Roman"/>
          <w:color w:val="000000"/>
          <w:sz w:val="24"/>
          <w:szCs w:val="24"/>
        </w:rPr>
        <w:t xml:space="preserve">attesting to the completion of the required CLE. </w:t>
      </w:r>
      <w:r w:rsidR="0065609A" w:rsidRPr="00E72AED">
        <w:rPr>
          <w:rFonts w:ascii="Times New Roman" w:eastAsia="Times New Roman" w:hAnsi="Times New Roman" w:cs="Times New Roman"/>
          <w:color w:val="000000"/>
          <w:sz w:val="24"/>
          <w:szCs w:val="24"/>
        </w:rPr>
        <w:t xml:space="preserve">Self-study hours may not be included in meeting the required CLE hours. </w:t>
      </w:r>
      <w:r w:rsidR="00144C16" w:rsidRPr="00E72AED">
        <w:rPr>
          <w:rFonts w:ascii="Times New Roman" w:eastAsia="Times New Roman" w:hAnsi="Times New Roman" w:cs="Times New Roman"/>
          <w:color w:val="000000"/>
          <w:sz w:val="24"/>
          <w:szCs w:val="24"/>
        </w:rPr>
        <w:t>In lieu of the CLE affidavit, a Criminal Law Board Certified Attorney must s</w:t>
      </w:r>
      <w:r w:rsidR="00EC173D">
        <w:rPr>
          <w:rFonts w:ascii="Times New Roman" w:eastAsia="Times New Roman" w:hAnsi="Times New Roman" w:cs="Times New Roman"/>
          <w:color w:val="000000"/>
          <w:sz w:val="24"/>
          <w:szCs w:val="24"/>
        </w:rPr>
        <w:t>how proof of that certification. 9 CLE hours in criminal law or procedure are required even though the attorney is exempt from taking CLE hours by the State Bar of Texas;</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144C16" w:rsidRPr="00E72AED" w:rsidRDefault="0045216C"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6</w:t>
      </w:r>
      <w:r w:rsidR="00144C16" w:rsidRPr="00E72AED">
        <w:rPr>
          <w:rFonts w:ascii="Times New Roman" w:eastAsia="Times New Roman" w:hAnsi="Times New Roman" w:cs="Times New Roman"/>
          <w:color w:val="000000"/>
          <w:sz w:val="24"/>
          <w:szCs w:val="24"/>
        </w:rPr>
        <w:t xml:space="preserve">. An </w:t>
      </w:r>
      <w:r w:rsidR="00D354D5">
        <w:rPr>
          <w:rFonts w:ascii="Times New Roman" w:eastAsia="Times New Roman" w:hAnsi="Times New Roman" w:cs="Times New Roman"/>
          <w:color w:val="000000"/>
          <w:sz w:val="24"/>
          <w:szCs w:val="24"/>
        </w:rPr>
        <w:t>a</w:t>
      </w:r>
      <w:r w:rsidR="00144C16" w:rsidRPr="00E72AED">
        <w:rPr>
          <w:rFonts w:ascii="Times New Roman" w:eastAsia="Times New Roman" w:hAnsi="Times New Roman" w:cs="Times New Roman"/>
          <w:color w:val="000000"/>
          <w:sz w:val="24"/>
          <w:szCs w:val="24"/>
        </w:rPr>
        <w:t xml:space="preserve">ttorney must have a secretary, receptionist, answering service, or a cell phone capable </w:t>
      </w:r>
      <w:r w:rsidR="0087720C">
        <w:rPr>
          <w:rFonts w:ascii="Times New Roman" w:eastAsia="Times New Roman" w:hAnsi="Times New Roman" w:cs="Times New Roman"/>
          <w:color w:val="000000"/>
          <w:sz w:val="24"/>
          <w:szCs w:val="24"/>
        </w:rPr>
        <w:t>of receiving emails.</w:t>
      </w:r>
      <w:r w:rsidR="001C69D8" w:rsidRPr="00E72AED">
        <w:rPr>
          <w:rFonts w:ascii="Times New Roman" w:eastAsia="Times New Roman" w:hAnsi="Times New Roman" w:cs="Times New Roman"/>
          <w:color w:val="000000"/>
          <w:sz w:val="24"/>
          <w:szCs w:val="24"/>
        </w:rPr>
        <w:t xml:space="preserve"> </w:t>
      </w:r>
      <w:r w:rsidR="00144C16" w:rsidRPr="00E72AED">
        <w:rPr>
          <w:rFonts w:ascii="Times New Roman" w:eastAsia="Times New Roman" w:hAnsi="Times New Roman" w:cs="Times New Roman"/>
          <w:color w:val="000000"/>
          <w:sz w:val="24"/>
          <w:szCs w:val="24"/>
        </w:rPr>
        <w:t xml:space="preserve"> An attorney must have </w:t>
      </w:r>
      <w:r w:rsidR="001C69D8" w:rsidRPr="00E72AED">
        <w:rPr>
          <w:rFonts w:ascii="Times New Roman" w:eastAsia="Times New Roman" w:hAnsi="Times New Roman" w:cs="Times New Roman"/>
          <w:color w:val="000000"/>
          <w:sz w:val="24"/>
          <w:szCs w:val="24"/>
        </w:rPr>
        <w:t xml:space="preserve">a functioning </w:t>
      </w:r>
      <w:r w:rsidR="001C69D8" w:rsidRPr="008115A4">
        <w:rPr>
          <w:rFonts w:ascii="Times New Roman" w:eastAsia="Times New Roman" w:hAnsi="Times New Roman" w:cs="Times New Roman"/>
          <w:sz w:val="24"/>
          <w:szCs w:val="24"/>
        </w:rPr>
        <w:t xml:space="preserve">fax machine and </w:t>
      </w:r>
      <w:r w:rsidR="00144C16" w:rsidRPr="008115A4">
        <w:rPr>
          <w:rFonts w:ascii="Times New Roman" w:eastAsia="Times New Roman" w:hAnsi="Times New Roman" w:cs="Times New Roman"/>
          <w:sz w:val="24"/>
          <w:szCs w:val="24"/>
        </w:rPr>
        <w:t>an active e-mail account</w:t>
      </w:r>
      <w:r w:rsidR="001C69D8" w:rsidRPr="008115A4">
        <w:rPr>
          <w:rFonts w:ascii="Times New Roman" w:eastAsia="Times New Roman" w:hAnsi="Times New Roman" w:cs="Times New Roman"/>
          <w:sz w:val="24"/>
          <w:szCs w:val="24"/>
        </w:rPr>
        <w:t xml:space="preserve">, both monitored on a daily basis, </w:t>
      </w:r>
      <w:r w:rsidR="00144C16" w:rsidRPr="008115A4">
        <w:rPr>
          <w:rFonts w:ascii="Times New Roman" w:eastAsia="Times New Roman" w:hAnsi="Times New Roman" w:cs="Times New Roman"/>
          <w:sz w:val="24"/>
          <w:szCs w:val="24"/>
        </w:rPr>
        <w:t xml:space="preserve">to receive court appointments and notices regarding procedural changes. </w:t>
      </w:r>
      <w:r w:rsidR="001C69D8" w:rsidRPr="008115A4">
        <w:rPr>
          <w:rFonts w:ascii="Times New Roman" w:eastAsia="Times New Roman" w:hAnsi="Times New Roman" w:cs="Times New Roman"/>
          <w:sz w:val="24"/>
          <w:szCs w:val="24"/>
        </w:rPr>
        <w:t xml:space="preserve">The email address and the fax machine must be available 24 hours a day. </w:t>
      </w:r>
      <w:r w:rsidR="00144C16" w:rsidRPr="008115A4">
        <w:rPr>
          <w:rFonts w:ascii="Times New Roman" w:eastAsia="Times New Roman" w:hAnsi="Times New Roman" w:cs="Times New Roman"/>
          <w:sz w:val="24"/>
          <w:szCs w:val="24"/>
        </w:rPr>
        <w:t>In addition, an attorney must respond promptly to a phone call</w:t>
      </w:r>
      <w:r w:rsidR="00DD612C" w:rsidRPr="008115A4">
        <w:rPr>
          <w:rFonts w:ascii="Times New Roman" w:eastAsia="Times New Roman" w:hAnsi="Times New Roman" w:cs="Times New Roman"/>
          <w:sz w:val="24"/>
          <w:szCs w:val="24"/>
        </w:rPr>
        <w:t xml:space="preserve"> or email from the Trial </w:t>
      </w:r>
      <w:r w:rsidR="00DD612C">
        <w:rPr>
          <w:rFonts w:ascii="Times New Roman" w:eastAsia="Times New Roman" w:hAnsi="Times New Roman" w:cs="Times New Roman"/>
          <w:color w:val="000000"/>
          <w:sz w:val="24"/>
          <w:szCs w:val="24"/>
        </w:rPr>
        <w:t xml:space="preserve">Court or the </w:t>
      </w:r>
      <w:r w:rsidR="0087720C">
        <w:rPr>
          <w:rFonts w:ascii="Times New Roman" w:eastAsia="Times New Roman" w:hAnsi="Times New Roman" w:cs="Times New Roman"/>
          <w:color w:val="000000"/>
          <w:sz w:val="24"/>
          <w:szCs w:val="24"/>
        </w:rPr>
        <w:t>Office of the Council of Judges</w:t>
      </w:r>
      <w:r w:rsidR="00EC173D">
        <w:rPr>
          <w:rFonts w:ascii="Times New Roman" w:eastAsia="Times New Roman" w:hAnsi="Times New Roman" w:cs="Times New Roman"/>
          <w:color w:val="000000"/>
          <w:sz w:val="24"/>
          <w:szCs w:val="24"/>
        </w:rPr>
        <w:t>;</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1C69D8" w:rsidRPr="00E72AED" w:rsidRDefault="003D429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1C69D8" w:rsidRPr="00E72AED">
        <w:rPr>
          <w:rFonts w:ascii="Times New Roman" w:eastAsia="Times New Roman" w:hAnsi="Times New Roman" w:cs="Times New Roman"/>
          <w:color w:val="000000"/>
          <w:sz w:val="24"/>
          <w:szCs w:val="24"/>
        </w:rPr>
        <w:t xml:space="preserve">. </w:t>
      </w:r>
      <w:r w:rsidR="00D354D5">
        <w:rPr>
          <w:rFonts w:ascii="Times New Roman" w:eastAsia="Times New Roman" w:hAnsi="Times New Roman" w:cs="Times New Roman"/>
          <w:color w:val="000000"/>
          <w:sz w:val="24"/>
          <w:szCs w:val="24"/>
        </w:rPr>
        <w:t xml:space="preserve"> </w:t>
      </w:r>
      <w:r w:rsidR="001C69D8" w:rsidRPr="00E72AED">
        <w:rPr>
          <w:rFonts w:ascii="Times New Roman" w:eastAsia="Times New Roman" w:hAnsi="Times New Roman" w:cs="Times New Roman"/>
          <w:color w:val="000000"/>
          <w:sz w:val="24"/>
          <w:szCs w:val="24"/>
        </w:rPr>
        <w:t xml:space="preserve">An </w:t>
      </w:r>
      <w:r w:rsidR="00D354D5">
        <w:rPr>
          <w:rFonts w:ascii="Times New Roman" w:eastAsia="Times New Roman" w:hAnsi="Times New Roman" w:cs="Times New Roman"/>
          <w:color w:val="000000"/>
          <w:sz w:val="24"/>
          <w:szCs w:val="24"/>
        </w:rPr>
        <w:t>a</w:t>
      </w:r>
      <w:r w:rsidR="001C69D8" w:rsidRPr="00E72AED">
        <w:rPr>
          <w:rFonts w:ascii="Times New Roman" w:eastAsia="Times New Roman" w:hAnsi="Times New Roman" w:cs="Times New Roman"/>
          <w:color w:val="000000"/>
          <w:sz w:val="24"/>
          <w:szCs w:val="24"/>
        </w:rPr>
        <w:t xml:space="preserve">ttorney must promptly notify, in writing, the Council of Judges of any matter that would disqualify the attorney by law, regulation, </w:t>
      </w:r>
      <w:r w:rsidR="00370E70" w:rsidRPr="00E72AED">
        <w:rPr>
          <w:rFonts w:ascii="Times New Roman" w:eastAsia="Times New Roman" w:hAnsi="Times New Roman" w:cs="Times New Roman"/>
          <w:color w:val="000000"/>
          <w:sz w:val="24"/>
          <w:szCs w:val="24"/>
        </w:rPr>
        <w:t>and rule</w:t>
      </w:r>
      <w:r w:rsidR="001C69D8" w:rsidRPr="00E72AED">
        <w:rPr>
          <w:rFonts w:ascii="Times New Roman" w:eastAsia="Times New Roman" w:hAnsi="Times New Roman" w:cs="Times New Roman"/>
          <w:color w:val="000000"/>
          <w:sz w:val="24"/>
          <w:szCs w:val="24"/>
        </w:rPr>
        <w:t xml:space="preserve"> or under these guidelines from receiving appointments;</w:t>
      </w:r>
    </w:p>
    <w:p w:rsidR="004A2BA3" w:rsidRPr="00E72AED" w:rsidRDefault="004A2BA3" w:rsidP="00E72AED">
      <w:pPr>
        <w:ind w:firstLine="720"/>
        <w:jc w:val="both"/>
        <w:rPr>
          <w:rFonts w:ascii="Times New Roman" w:eastAsia="Times New Roman" w:hAnsi="Times New Roman" w:cs="Times New Roman"/>
          <w:color w:val="000000"/>
          <w:sz w:val="24"/>
          <w:szCs w:val="24"/>
        </w:rPr>
      </w:pPr>
    </w:p>
    <w:p w:rsidR="001C69D8" w:rsidRPr="00E72AED" w:rsidRDefault="003D429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C69D8" w:rsidRPr="00E72AED">
        <w:rPr>
          <w:rFonts w:ascii="Times New Roman" w:eastAsia="Times New Roman" w:hAnsi="Times New Roman" w:cs="Times New Roman"/>
          <w:color w:val="000000"/>
          <w:sz w:val="24"/>
          <w:szCs w:val="24"/>
        </w:rPr>
        <w:t xml:space="preserve">. </w:t>
      </w:r>
      <w:r w:rsidR="00DD4A5A">
        <w:rPr>
          <w:rFonts w:ascii="Times New Roman" w:eastAsia="Times New Roman" w:hAnsi="Times New Roman" w:cs="Times New Roman"/>
          <w:color w:val="000000"/>
          <w:sz w:val="24"/>
          <w:szCs w:val="24"/>
        </w:rPr>
        <w:t>An attorney must maintain</w:t>
      </w:r>
      <w:r w:rsidR="001C69D8" w:rsidRPr="00E72AED">
        <w:rPr>
          <w:rFonts w:ascii="Times New Roman" w:eastAsia="Times New Roman" w:hAnsi="Times New Roman" w:cs="Times New Roman"/>
          <w:color w:val="000000"/>
          <w:sz w:val="24"/>
          <w:szCs w:val="24"/>
        </w:rPr>
        <w:t xml:space="preserve"> the capacity to a</w:t>
      </w:r>
      <w:r w:rsidR="00292A65" w:rsidRPr="00E72AED">
        <w:rPr>
          <w:rFonts w:ascii="Times New Roman" w:eastAsia="Times New Roman" w:hAnsi="Times New Roman" w:cs="Times New Roman"/>
          <w:color w:val="000000"/>
          <w:sz w:val="24"/>
          <w:szCs w:val="24"/>
        </w:rPr>
        <w:t>c</w:t>
      </w:r>
      <w:r w:rsidR="001C69D8" w:rsidRPr="00E72AED">
        <w:rPr>
          <w:rFonts w:ascii="Times New Roman" w:eastAsia="Times New Roman" w:hAnsi="Times New Roman" w:cs="Times New Roman"/>
          <w:color w:val="000000"/>
          <w:sz w:val="24"/>
          <w:szCs w:val="24"/>
        </w:rPr>
        <w:t>cess and review the El Paso District Attorney’s Office and the El Paso County Attorney’s Office</w:t>
      </w:r>
      <w:r w:rsidR="00292A65" w:rsidRPr="00E72AED">
        <w:rPr>
          <w:rFonts w:ascii="Times New Roman" w:eastAsia="Times New Roman" w:hAnsi="Times New Roman" w:cs="Times New Roman"/>
          <w:color w:val="000000"/>
          <w:sz w:val="24"/>
          <w:szCs w:val="24"/>
        </w:rPr>
        <w:t xml:space="preserve"> electronic case filing system, such as PORTAL;</w:t>
      </w:r>
    </w:p>
    <w:p w:rsidR="00F80B16" w:rsidRDefault="00F80B16" w:rsidP="00F80B16">
      <w:pPr>
        <w:jc w:val="both"/>
        <w:rPr>
          <w:rFonts w:ascii="Times New Roman" w:eastAsia="Times New Roman" w:hAnsi="Times New Roman" w:cs="Times New Roman"/>
          <w:color w:val="000000"/>
          <w:sz w:val="24"/>
          <w:szCs w:val="24"/>
        </w:rPr>
      </w:pPr>
    </w:p>
    <w:p w:rsidR="00292A65" w:rsidRPr="00E72AED" w:rsidRDefault="003D4296" w:rsidP="00F80B16">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292A65" w:rsidRPr="00E72AED">
        <w:rPr>
          <w:rFonts w:ascii="Times New Roman" w:eastAsia="Times New Roman" w:hAnsi="Times New Roman" w:cs="Times New Roman"/>
          <w:color w:val="000000"/>
          <w:sz w:val="24"/>
          <w:szCs w:val="24"/>
        </w:rPr>
        <w:t xml:space="preserve">. An </w:t>
      </w:r>
      <w:r w:rsidR="00D354D5">
        <w:rPr>
          <w:rFonts w:ascii="Times New Roman" w:eastAsia="Times New Roman" w:hAnsi="Times New Roman" w:cs="Times New Roman"/>
          <w:color w:val="000000"/>
          <w:sz w:val="24"/>
          <w:szCs w:val="24"/>
        </w:rPr>
        <w:t>a</w:t>
      </w:r>
      <w:r w:rsidR="00292A65" w:rsidRPr="00E72AED">
        <w:rPr>
          <w:rFonts w:ascii="Times New Roman" w:eastAsia="Times New Roman" w:hAnsi="Times New Roman" w:cs="Times New Roman"/>
          <w:color w:val="000000"/>
          <w:sz w:val="24"/>
          <w:szCs w:val="24"/>
        </w:rPr>
        <w:t>ttorney must be familiar with the Texas Penal Code, the Texas Code of Criminal Procedure, the Texas Rules of Evidence, the Texas Rules of Appellate Procedure, Texas Disciplinary Rules of Professional Conduct, and the El Paso County Local Rules</w:t>
      </w:r>
      <w:r w:rsidR="00DD612C">
        <w:rPr>
          <w:rFonts w:ascii="Times New Roman" w:eastAsia="Times New Roman" w:hAnsi="Times New Roman" w:cs="Times New Roman"/>
          <w:color w:val="000000"/>
          <w:sz w:val="24"/>
          <w:szCs w:val="24"/>
        </w:rPr>
        <w:t>, including Texas E-Filing</w:t>
      </w:r>
      <w:r w:rsidR="00292A65" w:rsidRPr="00E72AED">
        <w:rPr>
          <w:rFonts w:ascii="Times New Roman" w:eastAsia="Times New Roman" w:hAnsi="Times New Roman" w:cs="Times New Roman"/>
          <w:color w:val="000000"/>
          <w:sz w:val="24"/>
          <w:szCs w:val="24"/>
        </w:rPr>
        <w:t>;</w:t>
      </w:r>
    </w:p>
    <w:p w:rsidR="004A2BA3" w:rsidRPr="00E72AED" w:rsidRDefault="00292A65"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xml:space="preserve">        </w:t>
      </w:r>
    </w:p>
    <w:p w:rsidR="00292A65" w:rsidRPr="00E72AED" w:rsidRDefault="003D4296" w:rsidP="00DD612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292A65" w:rsidRPr="00E72AED">
        <w:rPr>
          <w:rFonts w:ascii="Times New Roman" w:eastAsia="Times New Roman" w:hAnsi="Times New Roman" w:cs="Times New Roman"/>
          <w:color w:val="000000"/>
          <w:sz w:val="24"/>
          <w:szCs w:val="24"/>
        </w:rPr>
        <w:t xml:space="preserve">. An </w:t>
      </w:r>
      <w:r w:rsidR="00D354D5">
        <w:rPr>
          <w:rFonts w:ascii="Times New Roman" w:eastAsia="Times New Roman" w:hAnsi="Times New Roman" w:cs="Times New Roman"/>
          <w:color w:val="000000"/>
          <w:sz w:val="24"/>
          <w:szCs w:val="24"/>
        </w:rPr>
        <w:t>a</w:t>
      </w:r>
      <w:r w:rsidR="00292A65" w:rsidRPr="00E72AED">
        <w:rPr>
          <w:rFonts w:ascii="Times New Roman" w:eastAsia="Times New Roman" w:hAnsi="Times New Roman" w:cs="Times New Roman"/>
          <w:color w:val="000000"/>
          <w:sz w:val="24"/>
          <w:szCs w:val="24"/>
        </w:rPr>
        <w:t>ttorney must consistently demonstrate commitment to providing effective assistance of counsel and quality representation to criminal defendants;</w:t>
      </w:r>
    </w:p>
    <w:p w:rsidR="004A2BA3" w:rsidRPr="00E72AED" w:rsidRDefault="007D3B08"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xml:space="preserve">         </w:t>
      </w:r>
    </w:p>
    <w:p w:rsidR="007D3B08" w:rsidRPr="00E72AED" w:rsidRDefault="003D4296" w:rsidP="00DD612C">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7D3B08" w:rsidRPr="00E72AED">
        <w:rPr>
          <w:rFonts w:ascii="Times New Roman" w:eastAsia="Times New Roman" w:hAnsi="Times New Roman" w:cs="Times New Roman"/>
          <w:color w:val="000000"/>
          <w:sz w:val="24"/>
          <w:szCs w:val="24"/>
        </w:rPr>
        <w:t xml:space="preserve">. An </w:t>
      </w:r>
      <w:r w:rsidR="00D354D5">
        <w:rPr>
          <w:rFonts w:ascii="Times New Roman" w:eastAsia="Times New Roman" w:hAnsi="Times New Roman" w:cs="Times New Roman"/>
          <w:color w:val="000000"/>
          <w:sz w:val="24"/>
          <w:szCs w:val="24"/>
        </w:rPr>
        <w:t>a</w:t>
      </w:r>
      <w:r w:rsidR="007D3B08" w:rsidRPr="00E72AED">
        <w:rPr>
          <w:rFonts w:ascii="Times New Roman" w:eastAsia="Times New Roman" w:hAnsi="Times New Roman" w:cs="Times New Roman"/>
          <w:color w:val="000000"/>
          <w:sz w:val="24"/>
          <w:szCs w:val="24"/>
        </w:rPr>
        <w:t>ttorney must be of sound mind, as well as good moral and ethical character;</w:t>
      </w:r>
    </w:p>
    <w:p w:rsidR="004A2BA3" w:rsidRPr="00E72AED" w:rsidRDefault="007D3B08"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xml:space="preserve">         </w:t>
      </w:r>
      <w:r w:rsidR="006F3E25" w:rsidRPr="00E72AED">
        <w:rPr>
          <w:rFonts w:ascii="Times New Roman" w:eastAsia="Times New Roman" w:hAnsi="Times New Roman" w:cs="Times New Roman"/>
          <w:color w:val="000000"/>
          <w:sz w:val="24"/>
          <w:szCs w:val="24"/>
        </w:rPr>
        <w:t xml:space="preserve"> </w:t>
      </w:r>
    </w:p>
    <w:p w:rsidR="00DF3F02" w:rsidRPr="00E72AED" w:rsidRDefault="007D3B08" w:rsidP="00F80B16">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3D4296">
        <w:rPr>
          <w:rFonts w:ascii="Times New Roman" w:eastAsia="Times New Roman" w:hAnsi="Times New Roman" w:cs="Times New Roman"/>
          <w:color w:val="000000"/>
          <w:sz w:val="24"/>
          <w:szCs w:val="24"/>
        </w:rPr>
        <w:t>2</w:t>
      </w:r>
      <w:r w:rsidRPr="00E72AED">
        <w:rPr>
          <w:rFonts w:ascii="Times New Roman" w:eastAsia="Times New Roman" w:hAnsi="Times New Roman" w:cs="Times New Roman"/>
          <w:color w:val="000000"/>
          <w:sz w:val="24"/>
          <w:szCs w:val="24"/>
        </w:rPr>
        <w:t xml:space="preserve">. An </w:t>
      </w:r>
      <w:r w:rsidR="00D354D5">
        <w:rPr>
          <w:rFonts w:ascii="Times New Roman" w:eastAsia="Times New Roman" w:hAnsi="Times New Roman" w:cs="Times New Roman"/>
          <w:color w:val="000000"/>
          <w:sz w:val="24"/>
          <w:szCs w:val="24"/>
        </w:rPr>
        <w:t>a</w:t>
      </w:r>
      <w:r w:rsidRPr="00E72AED">
        <w:rPr>
          <w:rFonts w:ascii="Times New Roman" w:eastAsia="Times New Roman" w:hAnsi="Times New Roman" w:cs="Times New Roman"/>
          <w:color w:val="000000"/>
          <w:sz w:val="24"/>
          <w:szCs w:val="24"/>
        </w:rPr>
        <w:t>ttorney shall consistently demonstrate professionalism, proficiency,</w:t>
      </w:r>
      <w:r w:rsidR="006F3E25" w:rsidRPr="00E72AED">
        <w:rPr>
          <w:rFonts w:ascii="Times New Roman" w:eastAsia="Times New Roman" w:hAnsi="Times New Roman" w:cs="Times New Roman"/>
          <w:color w:val="000000"/>
          <w:sz w:val="24"/>
          <w:szCs w:val="24"/>
        </w:rPr>
        <w:t xml:space="preserve"> and reliability in representing criminal defendants, and in dealing with the courts and opposing counsel;</w:t>
      </w:r>
      <w:r w:rsidR="00D354D5">
        <w:rPr>
          <w:rFonts w:ascii="Times New Roman" w:eastAsia="Times New Roman" w:hAnsi="Times New Roman" w:cs="Times New Roman"/>
          <w:color w:val="000000"/>
          <w:sz w:val="24"/>
          <w:szCs w:val="24"/>
        </w:rPr>
        <w:t xml:space="preserve"> and</w:t>
      </w:r>
    </w:p>
    <w:p w:rsidR="004A2BA3" w:rsidRPr="00E72AED" w:rsidRDefault="00DF3F02"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xml:space="preserve">           </w:t>
      </w:r>
    </w:p>
    <w:p w:rsidR="006F3E25" w:rsidRPr="00E72AED" w:rsidRDefault="006F3E25"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3D4296">
        <w:rPr>
          <w:rFonts w:ascii="Times New Roman" w:eastAsia="Times New Roman" w:hAnsi="Times New Roman" w:cs="Times New Roman"/>
          <w:color w:val="000000"/>
          <w:sz w:val="24"/>
          <w:szCs w:val="24"/>
        </w:rPr>
        <w:t>3</w:t>
      </w:r>
      <w:r w:rsidR="00DF3F02" w:rsidRPr="00E72AED">
        <w:rPr>
          <w:rFonts w:ascii="Times New Roman" w:eastAsia="Times New Roman" w:hAnsi="Times New Roman" w:cs="Times New Roman"/>
          <w:color w:val="000000"/>
          <w:sz w:val="24"/>
          <w:szCs w:val="24"/>
        </w:rPr>
        <w:t>. An attorney shall submit by October 15th each year a statement that describes the percentage of the attorney's practice time that was dedicated to work based on appointments accepted in this county for adult criminal cases and juvenile delinquency cases for the prior 12 months that begins on October 1 and ends on September 30.  The report must be submitted through the online form to the Texas Indigent Defense Commission.</w:t>
      </w:r>
    </w:p>
    <w:p w:rsidR="001C69D8" w:rsidRPr="00506C14" w:rsidRDefault="001C69D8" w:rsidP="00E72AED">
      <w:pPr>
        <w:ind w:firstLine="720"/>
        <w:jc w:val="both"/>
        <w:rPr>
          <w:rFonts w:ascii="Times New Roman" w:eastAsia="Times New Roman" w:hAnsi="Times New Roman" w:cs="Times New Roman"/>
          <w:i/>
          <w:color w:val="000000"/>
          <w:sz w:val="24"/>
          <w:szCs w:val="24"/>
          <w:u w:val="single"/>
        </w:rPr>
      </w:pPr>
    </w:p>
    <w:p w:rsidR="004A2BA3" w:rsidRPr="00622310" w:rsidRDefault="00056538" w:rsidP="00E72AED">
      <w:pPr>
        <w:jc w:val="both"/>
        <w:rPr>
          <w:rFonts w:ascii="Times New Roman" w:eastAsia="Times New Roman" w:hAnsi="Times New Roman" w:cs="Times New Roman"/>
          <w:color w:val="000000"/>
          <w:sz w:val="24"/>
          <w:szCs w:val="24"/>
          <w:u w:val="single"/>
        </w:rPr>
      </w:pPr>
      <w:r w:rsidRPr="00622310">
        <w:rPr>
          <w:rFonts w:ascii="Times New Roman" w:eastAsia="Times New Roman" w:hAnsi="Times New Roman" w:cs="Times New Roman"/>
          <w:color w:val="000000"/>
          <w:sz w:val="24"/>
          <w:szCs w:val="24"/>
          <w:u w:val="single"/>
        </w:rPr>
        <w:t xml:space="preserve">Qualifications for the </w:t>
      </w:r>
      <w:r w:rsidR="000C0BC0">
        <w:rPr>
          <w:rFonts w:ascii="Times New Roman" w:eastAsia="Times New Roman" w:hAnsi="Times New Roman" w:cs="Times New Roman"/>
          <w:color w:val="000000"/>
          <w:sz w:val="24"/>
          <w:szCs w:val="24"/>
          <w:u w:val="single"/>
        </w:rPr>
        <w:t>Public appointment list</w:t>
      </w:r>
    </w:p>
    <w:p w:rsidR="00EC173D" w:rsidRPr="00622310" w:rsidRDefault="00EC173D" w:rsidP="00E72AED">
      <w:pPr>
        <w:jc w:val="both"/>
        <w:rPr>
          <w:rFonts w:ascii="Times New Roman" w:eastAsia="Times New Roman" w:hAnsi="Times New Roman" w:cs="Times New Roman"/>
          <w:color w:val="000000"/>
          <w:sz w:val="24"/>
          <w:szCs w:val="24"/>
          <w:u w:val="single"/>
        </w:rPr>
      </w:pPr>
    </w:p>
    <w:p w:rsidR="00EC173D" w:rsidRPr="00622310" w:rsidRDefault="00EC173D" w:rsidP="00DD612C">
      <w:pPr>
        <w:ind w:firstLine="0"/>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 xml:space="preserve">“Criminal jury trial” means an adult or juvenile criminal prosecution in which the case is presented to the jury and the jury renders a guilty verdict, not guilty verdict or is unable to render a decision after deliberating. </w:t>
      </w:r>
    </w:p>
    <w:p w:rsidR="004A2BA3" w:rsidRPr="00622310" w:rsidRDefault="004A2BA3" w:rsidP="00E72AED">
      <w:pPr>
        <w:jc w:val="both"/>
        <w:rPr>
          <w:rFonts w:ascii="Times New Roman" w:eastAsia="Times New Roman" w:hAnsi="Times New Roman" w:cs="Times New Roman"/>
          <w:color w:val="000000"/>
          <w:sz w:val="24"/>
          <w:szCs w:val="24"/>
        </w:rPr>
      </w:pPr>
    </w:p>
    <w:p w:rsidR="0087720C" w:rsidRPr="00A7609E" w:rsidRDefault="006B1080" w:rsidP="0087720C">
      <w:pPr>
        <w:pStyle w:val="ListParagraph"/>
        <w:numPr>
          <w:ilvl w:val="0"/>
          <w:numId w:val="6"/>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To</w:t>
      </w:r>
      <w:r w:rsidR="00B71DC4" w:rsidRPr="00622310">
        <w:rPr>
          <w:rFonts w:ascii="Times New Roman" w:eastAsia="Times New Roman" w:hAnsi="Times New Roman" w:cs="Times New Roman"/>
          <w:color w:val="000000"/>
          <w:sz w:val="24"/>
          <w:szCs w:val="24"/>
        </w:rPr>
        <w:t xml:space="preserve"> qualify for the </w:t>
      </w:r>
      <w:r w:rsidR="0039012B" w:rsidRPr="00A7609E">
        <w:rPr>
          <w:rFonts w:ascii="Times New Roman" w:eastAsia="Times New Roman" w:hAnsi="Times New Roman" w:cs="Times New Roman"/>
          <w:color w:val="000000"/>
          <w:sz w:val="24"/>
          <w:szCs w:val="24"/>
          <w:u w:val="single"/>
        </w:rPr>
        <w:t>Class A /</w:t>
      </w:r>
      <w:r w:rsidR="00B71DC4" w:rsidRPr="00A7609E">
        <w:rPr>
          <w:rFonts w:ascii="Times New Roman" w:eastAsia="Times New Roman" w:hAnsi="Times New Roman" w:cs="Times New Roman"/>
          <w:color w:val="000000"/>
          <w:sz w:val="24"/>
          <w:szCs w:val="24"/>
          <w:u w:val="single"/>
        </w:rPr>
        <w:t xml:space="preserve"> B Misdemeanor</w:t>
      </w:r>
      <w:r w:rsidR="008A6609" w:rsidRPr="00A7609E">
        <w:rPr>
          <w:rFonts w:ascii="Times New Roman" w:eastAsia="Times New Roman" w:hAnsi="Times New Roman" w:cs="Times New Roman"/>
          <w:color w:val="000000"/>
          <w:sz w:val="24"/>
          <w:szCs w:val="24"/>
          <w:u w:val="single"/>
        </w:rPr>
        <w:t xml:space="preserve"> </w:t>
      </w:r>
      <w:r w:rsidR="00B71DC4" w:rsidRPr="00A7609E">
        <w:rPr>
          <w:rFonts w:ascii="Times New Roman" w:eastAsia="Times New Roman" w:hAnsi="Times New Roman" w:cs="Times New Roman"/>
          <w:color w:val="000000"/>
          <w:sz w:val="24"/>
          <w:szCs w:val="24"/>
        </w:rPr>
        <w:t xml:space="preserve"> list</w:t>
      </w:r>
      <w:r w:rsidRPr="00A7609E">
        <w:rPr>
          <w:rFonts w:ascii="Times New Roman" w:eastAsia="Times New Roman" w:hAnsi="Times New Roman" w:cs="Times New Roman"/>
          <w:color w:val="000000"/>
          <w:sz w:val="24"/>
          <w:szCs w:val="24"/>
        </w:rPr>
        <w:t>, an</w:t>
      </w:r>
      <w:r w:rsidR="004A2BA3" w:rsidRPr="00A7609E">
        <w:rPr>
          <w:rFonts w:ascii="Times New Roman" w:eastAsia="Times New Roman" w:hAnsi="Times New Roman" w:cs="Times New Roman"/>
          <w:color w:val="000000"/>
          <w:sz w:val="24"/>
          <w:szCs w:val="24"/>
        </w:rPr>
        <w:t xml:space="preserve"> attorney </w:t>
      </w:r>
      <w:r w:rsidR="00B71DC4" w:rsidRPr="00A7609E">
        <w:rPr>
          <w:rFonts w:ascii="Times New Roman" w:eastAsia="Times New Roman" w:hAnsi="Times New Roman" w:cs="Times New Roman"/>
          <w:color w:val="000000"/>
          <w:sz w:val="24"/>
          <w:szCs w:val="24"/>
        </w:rPr>
        <w:t>must</w:t>
      </w:r>
      <w:r w:rsidR="0087720C" w:rsidRPr="00A7609E">
        <w:rPr>
          <w:rFonts w:ascii="Times New Roman" w:eastAsia="Times New Roman" w:hAnsi="Times New Roman" w:cs="Times New Roman"/>
          <w:color w:val="000000"/>
          <w:sz w:val="24"/>
          <w:szCs w:val="24"/>
        </w:rPr>
        <w:t>:</w:t>
      </w:r>
    </w:p>
    <w:p w:rsidR="00EC173D" w:rsidRPr="00A7609E" w:rsidRDefault="0087720C" w:rsidP="00EC173D">
      <w:pPr>
        <w:pStyle w:val="ListParagraph"/>
        <w:numPr>
          <w:ilvl w:val="0"/>
          <w:numId w:val="9"/>
        </w:numPr>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Be Board Certified in Criminal Law or Appellate Criminal Law, or</w:t>
      </w:r>
    </w:p>
    <w:p w:rsidR="00EC173D" w:rsidRPr="00A7609E" w:rsidRDefault="0087720C" w:rsidP="00EC173D">
      <w:pPr>
        <w:pStyle w:val="ListParagraph"/>
        <w:numPr>
          <w:ilvl w:val="0"/>
          <w:numId w:val="9"/>
        </w:numPr>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 xml:space="preserve">Have experience as lead or co-counsel in </w:t>
      </w:r>
      <w:r w:rsidR="00EC173D" w:rsidRPr="00A7609E">
        <w:rPr>
          <w:rFonts w:ascii="Times New Roman" w:eastAsia="Times New Roman" w:hAnsi="Times New Roman" w:cs="Times New Roman"/>
          <w:color w:val="000000"/>
          <w:sz w:val="24"/>
          <w:szCs w:val="24"/>
        </w:rPr>
        <w:t>two</w:t>
      </w:r>
      <w:r w:rsidRPr="00A7609E">
        <w:rPr>
          <w:rFonts w:ascii="Times New Roman" w:eastAsia="Times New Roman" w:hAnsi="Times New Roman" w:cs="Times New Roman"/>
          <w:color w:val="000000"/>
          <w:sz w:val="24"/>
          <w:szCs w:val="24"/>
        </w:rPr>
        <w:t xml:space="preserve"> criminal jury trial</w:t>
      </w:r>
      <w:r w:rsidR="00EC173D" w:rsidRPr="00A7609E">
        <w:rPr>
          <w:rFonts w:ascii="Times New Roman" w:eastAsia="Times New Roman" w:hAnsi="Times New Roman" w:cs="Times New Roman"/>
          <w:color w:val="000000"/>
          <w:sz w:val="24"/>
          <w:szCs w:val="24"/>
        </w:rPr>
        <w:t>s.</w:t>
      </w:r>
    </w:p>
    <w:p w:rsidR="00EC173D" w:rsidRPr="00A7609E" w:rsidRDefault="00EC173D" w:rsidP="00EC173D">
      <w:pPr>
        <w:pStyle w:val="ListParagraph"/>
        <w:rPr>
          <w:rFonts w:ascii="Times New Roman" w:eastAsia="Times New Roman" w:hAnsi="Times New Roman" w:cs="Times New Roman"/>
          <w:color w:val="000000"/>
          <w:sz w:val="24"/>
          <w:szCs w:val="24"/>
        </w:rPr>
      </w:pPr>
    </w:p>
    <w:p w:rsidR="00E0692F" w:rsidRPr="00A7609E" w:rsidRDefault="006B1080" w:rsidP="00DD612C">
      <w:pPr>
        <w:ind w:firstLine="720"/>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 xml:space="preserve">2. </w:t>
      </w:r>
      <w:r w:rsidR="00EC173D" w:rsidRPr="00A7609E">
        <w:rPr>
          <w:rFonts w:ascii="Times New Roman" w:eastAsia="Times New Roman" w:hAnsi="Times New Roman" w:cs="Times New Roman"/>
          <w:color w:val="000000"/>
          <w:sz w:val="24"/>
          <w:szCs w:val="24"/>
        </w:rPr>
        <w:t xml:space="preserve">  </w:t>
      </w:r>
      <w:r w:rsidRPr="00A7609E">
        <w:rPr>
          <w:rFonts w:ascii="Times New Roman" w:eastAsia="Times New Roman" w:hAnsi="Times New Roman" w:cs="Times New Roman"/>
          <w:color w:val="000000"/>
          <w:sz w:val="24"/>
          <w:szCs w:val="24"/>
        </w:rPr>
        <w:t>To</w:t>
      </w:r>
      <w:r w:rsidR="00E0692F" w:rsidRPr="00A7609E">
        <w:rPr>
          <w:rFonts w:ascii="Times New Roman" w:eastAsia="Times New Roman" w:hAnsi="Times New Roman" w:cs="Times New Roman"/>
          <w:color w:val="000000"/>
          <w:sz w:val="24"/>
          <w:szCs w:val="24"/>
        </w:rPr>
        <w:t xml:space="preserve"> qualify for the </w:t>
      </w:r>
      <w:r w:rsidR="008A6609" w:rsidRPr="00A7609E">
        <w:rPr>
          <w:rFonts w:ascii="Times New Roman" w:eastAsia="Times New Roman" w:hAnsi="Times New Roman" w:cs="Times New Roman"/>
          <w:color w:val="000000"/>
          <w:sz w:val="24"/>
          <w:szCs w:val="24"/>
          <w:u w:val="single"/>
        </w:rPr>
        <w:t xml:space="preserve">State Jail Felony and </w:t>
      </w:r>
      <w:r w:rsidR="00B71DC4" w:rsidRPr="00A7609E">
        <w:rPr>
          <w:rFonts w:ascii="Times New Roman" w:eastAsia="Times New Roman" w:hAnsi="Times New Roman" w:cs="Times New Roman"/>
          <w:color w:val="000000"/>
          <w:sz w:val="24"/>
          <w:szCs w:val="24"/>
          <w:u w:val="single"/>
        </w:rPr>
        <w:t>Third Degree</w:t>
      </w:r>
      <w:r w:rsidR="0039012B" w:rsidRPr="00A7609E">
        <w:rPr>
          <w:rFonts w:ascii="Times New Roman" w:eastAsia="Times New Roman" w:hAnsi="Times New Roman" w:cs="Times New Roman"/>
          <w:color w:val="000000"/>
          <w:sz w:val="24"/>
          <w:szCs w:val="24"/>
          <w:u w:val="single"/>
        </w:rPr>
        <w:t>/Second Degree</w:t>
      </w:r>
      <w:r w:rsidR="00B71DC4" w:rsidRPr="00A7609E">
        <w:rPr>
          <w:rFonts w:ascii="Times New Roman" w:eastAsia="Times New Roman" w:hAnsi="Times New Roman" w:cs="Times New Roman"/>
          <w:color w:val="000000"/>
          <w:sz w:val="24"/>
          <w:szCs w:val="24"/>
          <w:u w:val="single"/>
        </w:rPr>
        <w:t xml:space="preserve"> Felony</w:t>
      </w:r>
      <w:r w:rsidR="00E0692F" w:rsidRPr="00A7609E">
        <w:rPr>
          <w:rFonts w:ascii="Times New Roman" w:eastAsia="Times New Roman" w:hAnsi="Times New Roman" w:cs="Times New Roman"/>
          <w:color w:val="000000"/>
          <w:sz w:val="24"/>
          <w:szCs w:val="24"/>
        </w:rPr>
        <w:t xml:space="preserve"> list, </w:t>
      </w:r>
      <w:r w:rsidR="0076291D" w:rsidRPr="00A7609E">
        <w:rPr>
          <w:rFonts w:ascii="Times New Roman" w:eastAsia="Times New Roman" w:hAnsi="Times New Roman" w:cs="Times New Roman"/>
          <w:color w:val="000000"/>
          <w:sz w:val="24"/>
          <w:szCs w:val="24"/>
        </w:rPr>
        <w:t>an attorney must:</w:t>
      </w:r>
    </w:p>
    <w:p w:rsidR="00E01869" w:rsidRPr="00A7609E" w:rsidRDefault="00E0692F" w:rsidP="00E01869">
      <w:pPr>
        <w:pStyle w:val="ListParagraph"/>
        <w:numPr>
          <w:ilvl w:val="0"/>
          <w:numId w:val="8"/>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 </w:t>
      </w:r>
      <w:r w:rsidR="0076291D" w:rsidRPr="00A7609E">
        <w:rPr>
          <w:rFonts w:ascii="Times New Roman" w:eastAsia="Times New Roman" w:hAnsi="Times New Roman" w:cs="Times New Roman"/>
          <w:color w:val="000000"/>
          <w:sz w:val="24"/>
          <w:szCs w:val="24"/>
        </w:rPr>
        <w:t>Be Board Certified in Criminal Law or Appellate Criminal Law, or</w:t>
      </w:r>
    </w:p>
    <w:p w:rsidR="00A6272B" w:rsidRPr="00A7609E" w:rsidRDefault="0076291D" w:rsidP="00A6272B">
      <w:pPr>
        <w:pStyle w:val="ListParagraph"/>
        <w:numPr>
          <w:ilvl w:val="0"/>
          <w:numId w:val="8"/>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Have one year of experience in criminal litigation, and</w:t>
      </w:r>
    </w:p>
    <w:p w:rsidR="0076291D" w:rsidRPr="00A7609E" w:rsidRDefault="0076291D" w:rsidP="00A6272B">
      <w:pPr>
        <w:pStyle w:val="ListParagraph"/>
        <w:numPr>
          <w:ilvl w:val="0"/>
          <w:numId w:val="8"/>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Have experience as lead counsel or co-counsel in four criminal jury trial</w:t>
      </w:r>
      <w:r w:rsidR="00A6272B" w:rsidRPr="00A7609E">
        <w:rPr>
          <w:rFonts w:ascii="Times New Roman" w:eastAsia="Times New Roman" w:hAnsi="Times New Roman" w:cs="Times New Roman"/>
          <w:color w:val="000000"/>
          <w:sz w:val="24"/>
          <w:szCs w:val="24"/>
        </w:rPr>
        <w:t>s</w:t>
      </w:r>
      <w:r w:rsidRPr="00A7609E">
        <w:rPr>
          <w:rFonts w:ascii="Times New Roman" w:eastAsia="Times New Roman" w:hAnsi="Times New Roman" w:cs="Times New Roman"/>
          <w:color w:val="000000"/>
          <w:sz w:val="24"/>
          <w:szCs w:val="24"/>
        </w:rPr>
        <w:t>,</w:t>
      </w:r>
      <w:r w:rsidR="00D6675B" w:rsidRPr="00A7609E">
        <w:rPr>
          <w:rFonts w:ascii="Times New Roman" w:eastAsia="Times New Roman" w:hAnsi="Times New Roman" w:cs="Times New Roman"/>
          <w:color w:val="000000"/>
          <w:sz w:val="24"/>
          <w:szCs w:val="24"/>
        </w:rPr>
        <w:t xml:space="preserve"> </w:t>
      </w:r>
      <w:r w:rsidR="00A6272B" w:rsidRPr="00A7609E">
        <w:rPr>
          <w:rFonts w:ascii="Times New Roman" w:eastAsia="Times New Roman" w:hAnsi="Times New Roman" w:cs="Times New Roman"/>
          <w:color w:val="000000"/>
          <w:sz w:val="24"/>
          <w:szCs w:val="24"/>
        </w:rPr>
        <w:t xml:space="preserve">of which </w:t>
      </w:r>
      <w:r w:rsidR="00D6675B" w:rsidRPr="00A7609E">
        <w:rPr>
          <w:rFonts w:ascii="Times New Roman" w:eastAsia="Times New Roman" w:hAnsi="Times New Roman" w:cs="Times New Roman"/>
          <w:color w:val="000000"/>
          <w:sz w:val="24"/>
          <w:szCs w:val="24"/>
        </w:rPr>
        <w:t xml:space="preserve">two </w:t>
      </w:r>
      <w:r w:rsidR="00A6272B" w:rsidRPr="00A7609E">
        <w:rPr>
          <w:rFonts w:ascii="Times New Roman" w:eastAsia="Times New Roman" w:hAnsi="Times New Roman" w:cs="Times New Roman"/>
          <w:color w:val="000000"/>
          <w:sz w:val="24"/>
          <w:szCs w:val="24"/>
        </w:rPr>
        <w:t xml:space="preserve">must be </w:t>
      </w:r>
      <w:r w:rsidR="00D6675B" w:rsidRPr="00A7609E">
        <w:rPr>
          <w:rFonts w:ascii="Times New Roman" w:eastAsia="Times New Roman" w:hAnsi="Times New Roman" w:cs="Times New Roman"/>
          <w:color w:val="000000"/>
          <w:sz w:val="24"/>
          <w:szCs w:val="24"/>
        </w:rPr>
        <w:t>felony criminal jury trials.</w:t>
      </w:r>
      <w:r w:rsidRPr="00A7609E">
        <w:rPr>
          <w:rFonts w:ascii="Times New Roman" w:eastAsia="Times New Roman" w:hAnsi="Times New Roman" w:cs="Times New Roman"/>
          <w:color w:val="000000"/>
          <w:sz w:val="24"/>
          <w:szCs w:val="24"/>
        </w:rPr>
        <w:t xml:space="preserve"> </w:t>
      </w:r>
    </w:p>
    <w:p w:rsidR="00D6675B" w:rsidRPr="00A7609E" w:rsidRDefault="00D6675B" w:rsidP="00D6675B">
      <w:pPr>
        <w:pStyle w:val="ListParagraph"/>
        <w:ind w:left="1080"/>
        <w:jc w:val="both"/>
        <w:rPr>
          <w:rFonts w:ascii="Times New Roman" w:eastAsia="Times New Roman" w:hAnsi="Times New Roman" w:cs="Times New Roman"/>
          <w:color w:val="000000"/>
          <w:sz w:val="24"/>
          <w:szCs w:val="24"/>
        </w:rPr>
      </w:pPr>
    </w:p>
    <w:p w:rsidR="00E0692F" w:rsidRPr="00A7609E" w:rsidRDefault="00E0692F" w:rsidP="00B7627A">
      <w:pPr>
        <w:pStyle w:val="ListParagraph"/>
        <w:numPr>
          <w:ilvl w:val="0"/>
          <w:numId w:val="12"/>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 xml:space="preserve">To qualify for the </w:t>
      </w:r>
      <w:r w:rsidR="008A6609" w:rsidRPr="00A7609E">
        <w:rPr>
          <w:rFonts w:ascii="Times New Roman" w:eastAsia="Times New Roman" w:hAnsi="Times New Roman" w:cs="Times New Roman"/>
          <w:color w:val="000000"/>
          <w:sz w:val="24"/>
          <w:szCs w:val="24"/>
          <w:u w:val="single"/>
        </w:rPr>
        <w:t xml:space="preserve">Second Degree Felony and </w:t>
      </w:r>
      <w:r w:rsidR="00B71DC4" w:rsidRPr="00A7609E">
        <w:rPr>
          <w:rFonts w:ascii="Times New Roman" w:eastAsia="Times New Roman" w:hAnsi="Times New Roman" w:cs="Times New Roman"/>
          <w:color w:val="000000"/>
          <w:sz w:val="24"/>
          <w:szCs w:val="24"/>
          <w:u w:val="single"/>
        </w:rPr>
        <w:t>First</w:t>
      </w:r>
      <w:r w:rsidRPr="00A7609E">
        <w:rPr>
          <w:rFonts w:ascii="Times New Roman" w:eastAsia="Times New Roman" w:hAnsi="Times New Roman" w:cs="Times New Roman"/>
          <w:color w:val="000000"/>
          <w:sz w:val="24"/>
          <w:szCs w:val="24"/>
          <w:u w:val="single"/>
        </w:rPr>
        <w:t xml:space="preserve"> Degree Felony</w:t>
      </w:r>
      <w:r w:rsidR="00D354D5" w:rsidRPr="00A7609E">
        <w:rPr>
          <w:rFonts w:ascii="Times New Roman" w:eastAsia="Times New Roman" w:hAnsi="Times New Roman" w:cs="Times New Roman"/>
          <w:color w:val="000000"/>
          <w:sz w:val="24"/>
          <w:szCs w:val="24"/>
          <w:u w:val="single"/>
        </w:rPr>
        <w:t xml:space="preserve"> </w:t>
      </w:r>
      <w:r w:rsidR="00B71DC4" w:rsidRPr="00A7609E">
        <w:rPr>
          <w:rFonts w:ascii="Times New Roman" w:eastAsia="Times New Roman" w:hAnsi="Times New Roman" w:cs="Times New Roman"/>
          <w:color w:val="000000"/>
          <w:sz w:val="24"/>
          <w:szCs w:val="24"/>
          <w:u w:val="single"/>
        </w:rPr>
        <w:t>(Non Death)</w:t>
      </w:r>
      <w:r w:rsidRPr="00A7609E">
        <w:rPr>
          <w:rFonts w:ascii="Times New Roman" w:eastAsia="Times New Roman" w:hAnsi="Times New Roman" w:cs="Times New Roman"/>
          <w:color w:val="000000"/>
          <w:sz w:val="24"/>
          <w:szCs w:val="24"/>
        </w:rPr>
        <w:t xml:space="preserve"> list, an attorney must have</w:t>
      </w:r>
      <w:r w:rsidR="008E69B1" w:rsidRPr="00A7609E">
        <w:rPr>
          <w:rFonts w:ascii="Times New Roman" w:eastAsia="Times New Roman" w:hAnsi="Times New Roman" w:cs="Times New Roman"/>
          <w:color w:val="000000"/>
          <w:sz w:val="24"/>
          <w:szCs w:val="24"/>
        </w:rPr>
        <w:t>:</w:t>
      </w:r>
      <w:r w:rsidRPr="00A7609E">
        <w:rPr>
          <w:rFonts w:ascii="Times New Roman" w:eastAsia="Times New Roman" w:hAnsi="Times New Roman" w:cs="Times New Roman"/>
          <w:color w:val="000000"/>
          <w:sz w:val="24"/>
          <w:szCs w:val="24"/>
        </w:rPr>
        <w:t xml:space="preserve"> </w:t>
      </w:r>
    </w:p>
    <w:p w:rsidR="00E01869" w:rsidRPr="00A7609E" w:rsidRDefault="00834DAC" w:rsidP="00E01869">
      <w:pPr>
        <w:pStyle w:val="ListParagraph"/>
        <w:numPr>
          <w:ilvl w:val="0"/>
          <w:numId w:val="10"/>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Be Board Certified in Criminal Law or Appellate Criminal Law, or</w:t>
      </w:r>
    </w:p>
    <w:p w:rsidR="00E01869" w:rsidRPr="00622310" w:rsidRDefault="00DE2EED" w:rsidP="00E01869">
      <w:pPr>
        <w:pStyle w:val="ListParagraph"/>
        <w:numPr>
          <w:ilvl w:val="0"/>
          <w:numId w:val="10"/>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Have three</w:t>
      </w:r>
      <w:r w:rsidR="00834DAC" w:rsidRPr="00622310">
        <w:rPr>
          <w:rFonts w:ascii="Times New Roman" w:eastAsia="Times New Roman" w:hAnsi="Times New Roman" w:cs="Times New Roman"/>
          <w:color w:val="000000"/>
          <w:sz w:val="24"/>
          <w:szCs w:val="24"/>
        </w:rPr>
        <w:t xml:space="preserve"> year</w:t>
      </w:r>
      <w:r w:rsidRPr="00622310">
        <w:rPr>
          <w:rFonts w:ascii="Times New Roman" w:eastAsia="Times New Roman" w:hAnsi="Times New Roman" w:cs="Times New Roman"/>
          <w:color w:val="000000"/>
          <w:sz w:val="24"/>
          <w:szCs w:val="24"/>
        </w:rPr>
        <w:t>s</w:t>
      </w:r>
      <w:r w:rsidR="00834DAC" w:rsidRPr="00622310">
        <w:rPr>
          <w:rFonts w:ascii="Times New Roman" w:eastAsia="Times New Roman" w:hAnsi="Times New Roman" w:cs="Times New Roman"/>
          <w:color w:val="000000"/>
          <w:sz w:val="24"/>
          <w:szCs w:val="24"/>
        </w:rPr>
        <w:t xml:space="preserve"> of experience in criminal litigation, and</w:t>
      </w:r>
    </w:p>
    <w:p w:rsidR="00A6272B" w:rsidRPr="00622310" w:rsidRDefault="00A6272B" w:rsidP="00A6272B">
      <w:pPr>
        <w:pStyle w:val="ListParagraph"/>
        <w:numPr>
          <w:ilvl w:val="0"/>
          <w:numId w:val="10"/>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 xml:space="preserve">Have experience as lead counsel or co-counsel in six criminal jury trials, of which four must be felony criminal jury trials. </w:t>
      </w:r>
    </w:p>
    <w:p w:rsidR="00834DAC" w:rsidRPr="00622310" w:rsidRDefault="00E01869" w:rsidP="00A6272B">
      <w:pPr>
        <w:pStyle w:val="ListParagraph"/>
        <w:ind w:left="1440"/>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 xml:space="preserve"> </w:t>
      </w:r>
    </w:p>
    <w:p w:rsidR="00816779" w:rsidRPr="00622310" w:rsidRDefault="006B1080" w:rsidP="00B7627A">
      <w:pPr>
        <w:pStyle w:val="ListParagraph"/>
        <w:numPr>
          <w:ilvl w:val="0"/>
          <w:numId w:val="12"/>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To</w:t>
      </w:r>
      <w:r w:rsidR="00816779" w:rsidRPr="00622310">
        <w:rPr>
          <w:rFonts w:ascii="Times New Roman" w:eastAsia="Times New Roman" w:hAnsi="Times New Roman" w:cs="Times New Roman"/>
          <w:color w:val="000000"/>
          <w:sz w:val="24"/>
          <w:szCs w:val="24"/>
        </w:rPr>
        <w:t xml:space="preserve"> qualify for the </w:t>
      </w:r>
      <w:r w:rsidR="00816779" w:rsidRPr="00622310">
        <w:rPr>
          <w:rFonts w:ascii="Times New Roman" w:eastAsia="Times New Roman" w:hAnsi="Times New Roman" w:cs="Times New Roman"/>
          <w:color w:val="000000"/>
          <w:sz w:val="24"/>
          <w:szCs w:val="24"/>
          <w:u w:val="single"/>
        </w:rPr>
        <w:t>Murder</w:t>
      </w:r>
      <w:r w:rsidR="0039012B" w:rsidRPr="00622310">
        <w:rPr>
          <w:rFonts w:ascii="Times New Roman" w:eastAsia="Times New Roman" w:hAnsi="Times New Roman" w:cs="Times New Roman"/>
          <w:color w:val="000000"/>
          <w:sz w:val="24"/>
          <w:szCs w:val="24"/>
          <w:u w:val="single"/>
        </w:rPr>
        <w:t xml:space="preserve"> and </w:t>
      </w:r>
      <w:r w:rsidR="00834DAC" w:rsidRPr="00622310">
        <w:rPr>
          <w:rFonts w:ascii="Times New Roman" w:eastAsia="Times New Roman" w:hAnsi="Times New Roman" w:cs="Times New Roman"/>
          <w:color w:val="000000"/>
          <w:sz w:val="24"/>
          <w:szCs w:val="24"/>
          <w:u w:val="single"/>
        </w:rPr>
        <w:t>any Felony</w:t>
      </w:r>
      <w:r w:rsidR="008A6609">
        <w:rPr>
          <w:rFonts w:ascii="Times New Roman" w:eastAsia="Times New Roman" w:hAnsi="Times New Roman" w:cs="Times New Roman"/>
          <w:color w:val="000000"/>
          <w:sz w:val="24"/>
          <w:szCs w:val="24"/>
          <w:u w:val="single"/>
        </w:rPr>
        <w:t>/Misdemeanor</w:t>
      </w:r>
      <w:r w:rsidR="0039012B" w:rsidRPr="00622310">
        <w:rPr>
          <w:rFonts w:ascii="Times New Roman" w:eastAsia="Times New Roman" w:hAnsi="Times New Roman" w:cs="Times New Roman"/>
          <w:color w:val="000000"/>
          <w:sz w:val="24"/>
          <w:szCs w:val="24"/>
          <w:u w:val="single"/>
        </w:rPr>
        <w:t xml:space="preserve"> Involving a Death</w:t>
      </w:r>
      <w:r w:rsidR="00816779" w:rsidRPr="00622310">
        <w:rPr>
          <w:rFonts w:ascii="Times New Roman" w:eastAsia="Times New Roman" w:hAnsi="Times New Roman" w:cs="Times New Roman"/>
          <w:color w:val="000000"/>
          <w:sz w:val="24"/>
          <w:szCs w:val="24"/>
        </w:rPr>
        <w:t xml:space="preserve"> </w:t>
      </w:r>
      <w:r w:rsidR="007B61C2" w:rsidRPr="00622310">
        <w:rPr>
          <w:rFonts w:ascii="Times New Roman" w:eastAsia="Times New Roman" w:hAnsi="Times New Roman" w:cs="Times New Roman"/>
          <w:color w:val="000000"/>
          <w:sz w:val="24"/>
          <w:szCs w:val="24"/>
        </w:rPr>
        <w:t>List</w:t>
      </w:r>
      <w:r w:rsidR="00EF0D9D" w:rsidRPr="00622310">
        <w:rPr>
          <w:rFonts w:ascii="Times New Roman" w:eastAsia="Times New Roman" w:hAnsi="Times New Roman" w:cs="Times New Roman"/>
          <w:color w:val="000000"/>
          <w:sz w:val="24"/>
          <w:szCs w:val="24"/>
        </w:rPr>
        <w:t>,</w:t>
      </w:r>
      <w:r w:rsidR="00816779" w:rsidRPr="00622310">
        <w:rPr>
          <w:rFonts w:ascii="Times New Roman" w:eastAsia="Times New Roman" w:hAnsi="Times New Roman" w:cs="Times New Roman"/>
          <w:color w:val="000000"/>
          <w:sz w:val="24"/>
          <w:szCs w:val="24"/>
        </w:rPr>
        <w:t xml:space="preserve"> </w:t>
      </w:r>
      <w:r w:rsidR="004F4D7E" w:rsidRPr="00622310">
        <w:rPr>
          <w:rFonts w:ascii="Times New Roman" w:eastAsia="Times New Roman" w:hAnsi="Times New Roman" w:cs="Times New Roman"/>
          <w:color w:val="000000"/>
          <w:sz w:val="24"/>
          <w:szCs w:val="24"/>
        </w:rPr>
        <w:t>an attorney must</w:t>
      </w:r>
      <w:r w:rsidR="00370E70" w:rsidRPr="00622310">
        <w:rPr>
          <w:rFonts w:ascii="Times New Roman" w:eastAsia="Times New Roman" w:hAnsi="Times New Roman" w:cs="Times New Roman"/>
          <w:color w:val="000000"/>
          <w:sz w:val="24"/>
          <w:szCs w:val="24"/>
        </w:rPr>
        <w:t>:</w:t>
      </w:r>
    </w:p>
    <w:p w:rsidR="00E01869" w:rsidRPr="00622310" w:rsidRDefault="00B7627A" w:rsidP="00E01869">
      <w:pPr>
        <w:pStyle w:val="ListParagraph"/>
        <w:numPr>
          <w:ilvl w:val="0"/>
          <w:numId w:val="11"/>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 xml:space="preserve"> </w:t>
      </w:r>
      <w:r w:rsidR="00834DAC" w:rsidRPr="00622310">
        <w:rPr>
          <w:rFonts w:ascii="Times New Roman" w:eastAsia="Times New Roman" w:hAnsi="Times New Roman" w:cs="Times New Roman"/>
          <w:color w:val="000000"/>
          <w:sz w:val="24"/>
          <w:szCs w:val="24"/>
        </w:rPr>
        <w:t>Be Board Certified in Criminal Law or Appellate Criminal Law, or</w:t>
      </w:r>
    </w:p>
    <w:p w:rsidR="00E01869" w:rsidRPr="00622310" w:rsidRDefault="00834DAC" w:rsidP="00E01869">
      <w:pPr>
        <w:pStyle w:val="ListParagraph"/>
        <w:numPr>
          <w:ilvl w:val="0"/>
          <w:numId w:val="11"/>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 xml:space="preserve"> Have four years of experience in criminal litigation, and</w:t>
      </w:r>
    </w:p>
    <w:p w:rsidR="00E01869" w:rsidRPr="00622310" w:rsidRDefault="00834DAC" w:rsidP="00E01869">
      <w:pPr>
        <w:pStyle w:val="ListParagraph"/>
        <w:numPr>
          <w:ilvl w:val="0"/>
          <w:numId w:val="11"/>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Have exp</w:t>
      </w:r>
      <w:r w:rsidR="00D6675B" w:rsidRPr="00622310">
        <w:rPr>
          <w:rFonts w:ascii="Times New Roman" w:eastAsia="Times New Roman" w:hAnsi="Times New Roman" w:cs="Times New Roman"/>
          <w:color w:val="000000"/>
          <w:sz w:val="24"/>
          <w:szCs w:val="24"/>
        </w:rPr>
        <w:t>erience as trial counsel in six</w:t>
      </w:r>
      <w:r w:rsidRPr="00622310">
        <w:rPr>
          <w:rFonts w:ascii="Times New Roman" w:eastAsia="Times New Roman" w:hAnsi="Times New Roman" w:cs="Times New Roman"/>
          <w:color w:val="000000"/>
          <w:sz w:val="24"/>
          <w:szCs w:val="24"/>
        </w:rPr>
        <w:t xml:space="preserve"> felony </w:t>
      </w:r>
      <w:r w:rsidR="00A6272B" w:rsidRPr="00622310">
        <w:rPr>
          <w:rFonts w:ascii="Times New Roman" w:eastAsia="Times New Roman" w:hAnsi="Times New Roman" w:cs="Times New Roman"/>
          <w:color w:val="000000"/>
          <w:sz w:val="24"/>
          <w:szCs w:val="24"/>
        </w:rPr>
        <w:t xml:space="preserve">criminal </w:t>
      </w:r>
      <w:r w:rsidRPr="00622310">
        <w:rPr>
          <w:rFonts w:ascii="Times New Roman" w:eastAsia="Times New Roman" w:hAnsi="Times New Roman" w:cs="Times New Roman"/>
          <w:color w:val="000000"/>
          <w:sz w:val="24"/>
          <w:szCs w:val="24"/>
        </w:rPr>
        <w:t xml:space="preserve">jury trials, </w:t>
      </w:r>
      <w:r w:rsidR="00A6272B" w:rsidRPr="00622310">
        <w:rPr>
          <w:rFonts w:ascii="Times New Roman" w:eastAsia="Times New Roman" w:hAnsi="Times New Roman" w:cs="Times New Roman"/>
          <w:color w:val="000000"/>
          <w:sz w:val="24"/>
          <w:szCs w:val="24"/>
        </w:rPr>
        <w:t xml:space="preserve">served as </w:t>
      </w:r>
      <w:r w:rsidRPr="00622310">
        <w:rPr>
          <w:rFonts w:ascii="Times New Roman" w:eastAsia="Times New Roman" w:hAnsi="Times New Roman" w:cs="Times New Roman"/>
          <w:color w:val="000000"/>
          <w:sz w:val="24"/>
          <w:szCs w:val="24"/>
        </w:rPr>
        <w:t xml:space="preserve">lead counsel </w:t>
      </w:r>
      <w:r w:rsidR="00DE2EED" w:rsidRPr="00622310">
        <w:rPr>
          <w:rFonts w:ascii="Times New Roman" w:eastAsia="Times New Roman" w:hAnsi="Times New Roman" w:cs="Times New Roman"/>
          <w:color w:val="000000"/>
          <w:sz w:val="24"/>
          <w:szCs w:val="24"/>
        </w:rPr>
        <w:t xml:space="preserve">in three </w:t>
      </w:r>
      <w:r w:rsidR="00A6272B" w:rsidRPr="00622310">
        <w:rPr>
          <w:rFonts w:ascii="Times New Roman" w:eastAsia="Times New Roman" w:hAnsi="Times New Roman" w:cs="Times New Roman"/>
          <w:color w:val="000000"/>
          <w:sz w:val="24"/>
          <w:szCs w:val="24"/>
        </w:rPr>
        <w:t xml:space="preserve">felony criminal jury trials </w:t>
      </w:r>
      <w:r w:rsidRPr="00622310">
        <w:rPr>
          <w:rFonts w:ascii="Times New Roman" w:eastAsia="Times New Roman" w:hAnsi="Times New Roman" w:cs="Times New Roman"/>
          <w:color w:val="000000"/>
          <w:sz w:val="24"/>
          <w:szCs w:val="24"/>
        </w:rPr>
        <w:t xml:space="preserve">and </w:t>
      </w:r>
      <w:r w:rsidR="00A6272B" w:rsidRPr="00622310">
        <w:rPr>
          <w:rFonts w:ascii="Times New Roman" w:eastAsia="Times New Roman" w:hAnsi="Times New Roman" w:cs="Times New Roman"/>
          <w:color w:val="000000"/>
          <w:sz w:val="24"/>
          <w:szCs w:val="24"/>
        </w:rPr>
        <w:t>served as</w:t>
      </w:r>
      <w:r w:rsidR="00DE2EED" w:rsidRPr="00622310">
        <w:rPr>
          <w:rFonts w:ascii="Times New Roman" w:eastAsia="Times New Roman" w:hAnsi="Times New Roman" w:cs="Times New Roman"/>
          <w:color w:val="000000"/>
          <w:sz w:val="24"/>
          <w:szCs w:val="24"/>
        </w:rPr>
        <w:t xml:space="preserve"> lead counsel in two 1</w:t>
      </w:r>
      <w:r w:rsidR="00DE2EED" w:rsidRPr="00622310">
        <w:rPr>
          <w:rFonts w:ascii="Times New Roman" w:eastAsia="Times New Roman" w:hAnsi="Times New Roman" w:cs="Times New Roman"/>
          <w:color w:val="000000"/>
          <w:sz w:val="24"/>
          <w:szCs w:val="24"/>
          <w:vertAlign w:val="superscript"/>
        </w:rPr>
        <w:t>st</w:t>
      </w:r>
      <w:r w:rsidR="00DE2EED" w:rsidRPr="00622310">
        <w:rPr>
          <w:rFonts w:ascii="Times New Roman" w:eastAsia="Times New Roman" w:hAnsi="Times New Roman" w:cs="Times New Roman"/>
          <w:color w:val="000000"/>
          <w:sz w:val="24"/>
          <w:szCs w:val="24"/>
        </w:rPr>
        <w:t xml:space="preserve"> degree</w:t>
      </w:r>
      <w:r w:rsidR="00A6272B" w:rsidRPr="00622310">
        <w:rPr>
          <w:rFonts w:ascii="Times New Roman" w:eastAsia="Times New Roman" w:hAnsi="Times New Roman" w:cs="Times New Roman"/>
          <w:color w:val="000000"/>
          <w:sz w:val="24"/>
          <w:szCs w:val="24"/>
        </w:rPr>
        <w:t xml:space="preserve"> felony</w:t>
      </w:r>
      <w:r w:rsidR="00DE2EED" w:rsidRPr="00622310">
        <w:rPr>
          <w:rFonts w:ascii="Times New Roman" w:eastAsia="Times New Roman" w:hAnsi="Times New Roman" w:cs="Times New Roman"/>
          <w:color w:val="000000"/>
          <w:sz w:val="24"/>
          <w:szCs w:val="24"/>
        </w:rPr>
        <w:t xml:space="preserve"> criminal jury trials</w:t>
      </w:r>
      <w:r w:rsidR="00A6272B" w:rsidRPr="00622310">
        <w:rPr>
          <w:rFonts w:ascii="Times New Roman" w:eastAsia="Times New Roman" w:hAnsi="Times New Roman" w:cs="Times New Roman"/>
          <w:color w:val="000000"/>
          <w:sz w:val="24"/>
          <w:szCs w:val="24"/>
        </w:rPr>
        <w:t>, and</w:t>
      </w:r>
    </w:p>
    <w:p w:rsidR="00E01869" w:rsidRPr="00622310" w:rsidRDefault="00E01869" w:rsidP="00E01869">
      <w:pPr>
        <w:pStyle w:val="ListParagraph"/>
        <w:numPr>
          <w:ilvl w:val="0"/>
          <w:numId w:val="11"/>
        </w:numPr>
        <w:jc w:val="both"/>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Must have attended at least 10 hours CLE in criminal law per ye</w:t>
      </w:r>
      <w:r w:rsidR="00DD612C">
        <w:rPr>
          <w:rFonts w:ascii="Times New Roman" w:eastAsia="Times New Roman" w:hAnsi="Times New Roman" w:cs="Times New Roman"/>
          <w:color w:val="000000"/>
          <w:sz w:val="24"/>
          <w:szCs w:val="24"/>
        </w:rPr>
        <w:t>ar for the last three years.</w:t>
      </w:r>
    </w:p>
    <w:p w:rsidR="00185551" w:rsidRDefault="00185551" w:rsidP="00185551">
      <w:pPr>
        <w:pStyle w:val="ListParagraph"/>
        <w:ind w:left="1440"/>
        <w:jc w:val="both"/>
        <w:rPr>
          <w:rFonts w:ascii="Times New Roman" w:eastAsia="Times New Roman" w:hAnsi="Times New Roman" w:cs="Times New Roman"/>
          <w:color w:val="000000"/>
          <w:sz w:val="24"/>
          <w:szCs w:val="24"/>
        </w:rPr>
      </w:pPr>
    </w:p>
    <w:p w:rsidR="00185551" w:rsidRPr="00A7609E" w:rsidRDefault="00185551" w:rsidP="00185551">
      <w:pPr>
        <w:pStyle w:val="ListParagraph"/>
        <w:numPr>
          <w:ilvl w:val="0"/>
          <w:numId w:val="12"/>
        </w:numPr>
        <w:jc w:val="both"/>
        <w:rPr>
          <w:rFonts w:ascii="Times New Roman" w:eastAsia="Times New Roman" w:hAnsi="Times New Roman" w:cs="Times New Roman"/>
          <w:sz w:val="24"/>
          <w:szCs w:val="24"/>
        </w:rPr>
      </w:pPr>
      <w:r w:rsidRPr="00B7627A">
        <w:rPr>
          <w:rFonts w:ascii="Times New Roman" w:eastAsia="Times New Roman" w:hAnsi="Times New Roman" w:cs="Times New Roman"/>
          <w:color w:val="000000"/>
          <w:sz w:val="24"/>
          <w:szCs w:val="24"/>
        </w:rPr>
        <w:t xml:space="preserve">To qualify for </w:t>
      </w:r>
      <w:r w:rsidRPr="00A7609E">
        <w:rPr>
          <w:rFonts w:ascii="Times New Roman" w:eastAsia="Times New Roman" w:hAnsi="Times New Roman" w:cs="Times New Roman"/>
          <w:sz w:val="24"/>
          <w:szCs w:val="24"/>
        </w:rPr>
        <w:t xml:space="preserve">the </w:t>
      </w:r>
      <w:r w:rsidRPr="00A7609E">
        <w:rPr>
          <w:rFonts w:ascii="Times New Roman" w:eastAsia="Times New Roman" w:hAnsi="Times New Roman" w:cs="Times New Roman"/>
          <w:sz w:val="24"/>
          <w:szCs w:val="24"/>
          <w:u w:val="single"/>
        </w:rPr>
        <w:t>Appellate list for all Mis</w:t>
      </w:r>
      <w:r w:rsidR="008A6609" w:rsidRPr="00A7609E">
        <w:rPr>
          <w:rFonts w:ascii="Times New Roman" w:eastAsia="Times New Roman" w:hAnsi="Times New Roman" w:cs="Times New Roman"/>
          <w:sz w:val="24"/>
          <w:szCs w:val="24"/>
          <w:u w:val="single"/>
        </w:rPr>
        <w:t xml:space="preserve">demeanors </w:t>
      </w:r>
      <w:r w:rsidRPr="00A7609E">
        <w:rPr>
          <w:rFonts w:ascii="Times New Roman" w:eastAsia="Times New Roman" w:hAnsi="Times New Roman" w:cs="Times New Roman"/>
          <w:sz w:val="24"/>
          <w:szCs w:val="24"/>
        </w:rPr>
        <w:t xml:space="preserve">, an attorney must: </w:t>
      </w:r>
    </w:p>
    <w:p w:rsidR="00185551" w:rsidRPr="00A7609E" w:rsidRDefault="00185551" w:rsidP="00185551">
      <w:pPr>
        <w:pStyle w:val="ListParagraph"/>
        <w:numPr>
          <w:ilvl w:val="0"/>
          <w:numId w:val="13"/>
        </w:numPr>
        <w:jc w:val="both"/>
        <w:rPr>
          <w:rFonts w:ascii="Times New Roman" w:eastAsia="Times New Roman" w:hAnsi="Times New Roman" w:cs="Times New Roman"/>
          <w:sz w:val="24"/>
          <w:szCs w:val="24"/>
        </w:rPr>
      </w:pPr>
      <w:r w:rsidRPr="00A7609E">
        <w:rPr>
          <w:rFonts w:ascii="Times New Roman" w:eastAsia="Times New Roman" w:hAnsi="Times New Roman" w:cs="Times New Roman"/>
          <w:sz w:val="24"/>
          <w:szCs w:val="24"/>
        </w:rPr>
        <w:t>Be Board Certified in Appellate Criminal Law, or</w:t>
      </w:r>
    </w:p>
    <w:p w:rsidR="00185551" w:rsidRPr="00A7609E" w:rsidRDefault="00185551" w:rsidP="00185551">
      <w:pPr>
        <w:pStyle w:val="ListParagraph"/>
        <w:numPr>
          <w:ilvl w:val="0"/>
          <w:numId w:val="13"/>
        </w:numPr>
        <w:jc w:val="both"/>
        <w:rPr>
          <w:rFonts w:ascii="Times New Roman" w:eastAsia="Times New Roman" w:hAnsi="Times New Roman" w:cs="Times New Roman"/>
          <w:sz w:val="24"/>
          <w:szCs w:val="24"/>
        </w:rPr>
      </w:pPr>
      <w:r w:rsidRPr="00A7609E">
        <w:rPr>
          <w:rFonts w:ascii="Times New Roman" w:eastAsia="Times New Roman" w:hAnsi="Times New Roman" w:cs="Times New Roman"/>
          <w:sz w:val="24"/>
          <w:szCs w:val="24"/>
        </w:rPr>
        <w:t>Have one year of experience in criminal litigation and/or criminal appellate, and</w:t>
      </w:r>
    </w:p>
    <w:p w:rsidR="00185551" w:rsidRPr="00A7609E" w:rsidRDefault="00185551" w:rsidP="00185551">
      <w:pPr>
        <w:pStyle w:val="ListParagraph"/>
        <w:numPr>
          <w:ilvl w:val="0"/>
          <w:numId w:val="13"/>
        </w:numPr>
        <w:jc w:val="both"/>
        <w:rPr>
          <w:rFonts w:ascii="Times New Roman" w:eastAsia="Times New Roman" w:hAnsi="Times New Roman" w:cs="Times New Roman"/>
          <w:sz w:val="24"/>
          <w:szCs w:val="24"/>
        </w:rPr>
      </w:pPr>
      <w:r w:rsidRPr="00A7609E">
        <w:rPr>
          <w:rFonts w:ascii="Times New Roman" w:eastAsia="Times New Roman" w:hAnsi="Times New Roman" w:cs="Times New Roman"/>
          <w:sz w:val="24"/>
          <w:szCs w:val="24"/>
        </w:rPr>
        <w:t>Have filed two appellate briefs in a criminal or juvenile case.</w:t>
      </w:r>
    </w:p>
    <w:p w:rsidR="00185551" w:rsidRDefault="00185551" w:rsidP="00185551">
      <w:pPr>
        <w:pStyle w:val="ListParagraph"/>
        <w:ind w:left="1440"/>
        <w:jc w:val="both"/>
        <w:rPr>
          <w:rFonts w:ascii="Times New Roman" w:eastAsia="Times New Roman" w:hAnsi="Times New Roman" w:cs="Times New Roman"/>
          <w:color w:val="000000"/>
          <w:sz w:val="24"/>
          <w:szCs w:val="24"/>
        </w:rPr>
      </w:pPr>
    </w:p>
    <w:p w:rsidR="008A6609" w:rsidRDefault="008A6609" w:rsidP="008A6609">
      <w:pPr>
        <w:pStyle w:val="ListParagraph"/>
        <w:ind w:left="990" w:firstLine="0"/>
        <w:jc w:val="both"/>
        <w:rPr>
          <w:rFonts w:ascii="Times New Roman" w:eastAsia="Times New Roman" w:hAnsi="Times New Roman" w:cs="Times New Roman"/>
          <w:color w:val="000000"/>
          <w:sz w:val="24"/>
          <w:szCs w:val="24"/>
        </w:rPr>
      </w:pPr>
    </w:p>
    <w:p w:rsidR="008A6609" w:rsidRPr="00B7627A" w:rsidRDefault="008A6609" w:rsidP="008A6609">
      <w:pPr>
        <w:pStyle w:val="ListParagraph"/>
        <w:numPr>
          <w:ilvl w:val="0"/>
          <w:numId w:val="12"/>
        </w:numPr>
        <w:jc w:val="both"/>
        <w:rPr>
          <w:rFonts w:ascii="Times New Roman" w:eastAsia="Times New Roman" w:hAnsi="Times New Roman" w:cs="Times New Roman"/>
          <w:color w:val="000000"/>
          <w:sz w:val="24"/>
          <w:szCs w:val="24"/>
        </w:rPr>
      </w:pPr>
      <w:r w:rsidRPr="00B7627A">
        <w:rPr>
          <w:rFonts w:ascii="Times New Roman" w:eastAsia="Times New Roman" w:hAnsi="Times New Roman" w:cs="Times New Roman"/>
          <w:color w:val="000000"/>
          <w:sz w:val="24"/>
          <w:szCs w:val="24"/>
        </w:rPr>
        <w:t xml:space="preserve">To qualify for the </w:t>
      </w:r>
      <w:r w:rsidRPr="00A7609E">
        <w:rPr>
          <w:rFonts w:ascii="Times New Roman" w:eastAsia="Times New Roman" w:hAnsi="Times New Roman" w:cs="Times New Roman"/>
          <w:color w:val="000000"/>
          <w:sz w:val="24"/>
          <w:szCs w:val="24"/>
          <w:u w:val="single"/>
        </w:rPr>
        <w:t>Appellate list for all Non Death Felonies</w:t>
      </w:r>
      <w:r w:rsidRPr="00A7609E">
        <w:rPr>
          <w:rFonts w:ascii="Times New Roman" w:eastAsia="Times New Roman" w:hAnsi="Times New Roman" w:cs="Times New Roman"/>
          <w:color w:val="000000"/>
          <w:sz w:val="24"/>
          <w:szCs w:val="24"/>
        </w:rPr>
        <w:t>, an</w:t>
      </w:r>
      <w:r w:rsidRPr="00B7627A">
        <w:rPr>
          <w:rFonts w:ascii="Times New Roman" w:eastAsia="Times New Roman" w:hAnsi="Times New Roman" w:cs="Times New Roman"/>
          <w:color w:val="000000"/>
          <w:sz w:val="24"/>
          <w:szCs w:val="24"/>
        </w:rPr>
        <w:t xml:space="preserve"> attorney must: </w:t>
      </w:r>
    </w:p>
    <w:p w:rsidR="008A6609" w:rsidRPr="00B7627A" w:rsidRDefault="008A6609" w:rsidP="008A6609">
      <w:pPr>
        <w:pStyle w:val="ListParagraph"/>
        <w:numPr>
          <w:ilvl w:val="0"/>
          <w:numId w:val="13"/>
        </w:numPr>
        <w:jc w:val="both"/>
        <w:rPr>
          <w:rFonts w:ascii="Times New Roman" w:eastAsia="Times New Roman" w:hAnsi="Times New Roman" w:cs="Times New Roman"/>
          <w:color w:val="000000"/>
          <w:sz w:val="24"/>
          <w:szCs w:val="24"/>
        </w:rPr>
      </w:pPr>
      <w:r w:rsidRPr="00B7627A">
        <w:rPr>
          <w:rFonts w:ascii="Times New Roman" w:eastAsia="Times New Roman" w:hAnsi="Times New Roman" w:cs="Times New Roman"/>
          <w:color w:val="000000"/>
          <w:sz w:val="24"/>
          <w:szCs w:val="24"/>
        </w:rPr>
        <w:t xml:space="preserve">Be Board Certified </w:t>
      </w:r>
      <w:r>
        <w:rPr>
          <w:rFonts w:ascii="Times New Roman" w:eastAsia="Times New Roman" w:hAnsi="Times New Roman" w:cs="Times New Roman"/>
          <w:color w:val="000000"/>
          <w:sz w:val="24"/>
          <w:szCs w:val="24"/>
        </w:rPr>
        <w:t xml:space="preserve">in </w:t>
      </w:r>
      <w:r w:rsidRPr="00B7627A">
        <w:rPr>
          <w:rFonts w:ascii="Times New Roman" w:eastAsia="Times New Roman" w:hAnsi="Times New Roman" w:cs="Times New Roman"/>
          <w:color w:val="000000"/>
          <w:sz w:val="24"/>
          <w:szCs w:val="24"/>
        </w:rPr>
        <w:t>Appellate Criminal Law, or</w:t>
      </w:r>
    </w:p>
    <w:p w:rsidR="008A6609" w:rsidRDefault="008A6609" w:rsidP="008A6609">
      <w:pPr>
        <w:pStyle w:val="ListParagraph"/>
        <w:numPr>
          <w:ilvl w:val="0"/>
          <w:numId w:val="13"/>
        </w:numPr>
        <w:jc w:val="both"/>
        <w:rPr>
          <w:rFonts w:ascii="Times New Roman" w:eastAsia="Times New Roman" w:hAnsi="Times New Roman" w:cs="Times New Roman"/>
          <w:color w:val="000000"/>
          <w:sz w:val="24"/>
          <w:szCs w:val="24"/>
        </w:rPr>
      </w:pPr>
      <w:r w:rsidRPr="00E01869">
        <w:rPr>
          <w:rFonts w:ascii="Times New Roman" w:eastAsia="Times New Roman" w:hAnsi="Times New Roman" w:cs="Times New Roman"/>
          <w:color w:val="000000"/>
          <w:sz w:val="24"/>
          <w:szCs w:val="24"/>
        </w:rPr>
        <w:t xml:space="preserve">Have one year of experience in criminal </w:t>
      </w:r>
      <w:r w:rsidRPr="00A7609E">
        <w:rPr>
          <w:rFonts w:ascii="Times New Roman" w:eastAsia="Times New Roman" w:hAnsi="Times New Roman" w:cs="Times New Roman"/>
          <w:sz w:val="24"/>
          <w:szCs w:val="24"/>
        </w:rPr>
        <w:t xml:space="preserve">litigation and/or criminal appellate, </w:t>
      </w:r>
      <w:r w:rsidRPr="00E01869">
        <w:rPr>
          <w:rFonts w:ascii="Times New Roman" w:eastAsia="Times New Roman" w:hAnsi="Times New Roman" w:cs="Times New Roman"/>
          <w:color w:val="000000"/>
          <w:sz w:val="24"/>
          <w:szCs w:val="24"/>
        </w:rPr>
        <w:t>and</w:t>
      </w:r>
    </w:p>
    <w:p w:rsidR="008A6609" w:rsidRDefault="008A6609" w:rsidP="008A6609">
      <w:pPr>
        <w:pStyle w:val="ListParagraph"/>
        <w:numPr>
          <w:ilvl w:val="0"/>
          <w:numId w:val="13"/>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filed two appellate briefs in a criminal or juvenile case.</w:t>
      </w:r>
    </w:p>
    <w:p w:rsidR="00185551" w:rsidRPr="00A7609E" w:rsidRDefault="007B61C2" w:rsidP="00A7609E">
      <w:pPr>
        <w:pStyle w:val="ListParagraph"/>
        <w:numPr>
          <w:ilvl w:val="0"/>
          <w:numId w:val="12"/>
        </w:num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 xml:space="preserve">To qualify for the </w:t>
      </w:r>
      <w:r w:rsidRPr="00A7609E">
        <w:rPr>
          <w:rFonts w:ascii="Times New Roman" w:eastAsia="Times New Roman" w:hAnsi="Times New Roman" w:cs="Times New Roman"/>
          <w:color w:val="000000"/>
          <w:sz w:val="24"/>
          <w:szCs w:val="24"/>
          <w:u w:val="single"/>
        </w:rPr>
        <w:t>Appellate list for Murder</w:t>
      </w:r>
      <w:r w:rsidR="0039012B" w:rsidRPr="00A7609E">
        <w:rPr>
          <w:rFonts w:ascii="Times New Roman" w:eastAsia="Times New Roman" w:hAnsi="Times New Roman" w:cs="Times New Roman"/>
          <w:color w:val="000000"/>
          <w:sz w:val="24"/>
          <w:szCs w:val="24"/>
          <w:u w:val="single"/>
        </w:rPr>
        <w:t xml:space="preserve"> and all Offenses Involving a Death</w:t>
      </w:r>
      <w:r w:rsidR="00EF0D9D" w:rsidRPr="00A7609E">
        <w:rPr>
          <w:rFonts w:ascii="Times New Roman" w:eastAsia="Times New Roman" w:hAnsi="Times New Roman" w:cs="Times New Roman"/>
          <w:color w:val="000000"/>
          <w:sz w:val="24"/>
          <w:szCs w:val="24"/>
        </w:rPr>
        <w:t xml:space="preserve">, </w:t>
      </w:r>
      <w:r w:rsidR="00B7627A" w:rsidRPr="00A7609E">
        <w:rPr>
          <w:rFonts w:ascii="Times New Roman" w:eastAsia="Times New Roman" w:hAnsi="Times New Roman" w:cs="Times New Roman"/>
          <w:color w:val="000000"/>
          <w:sz w:val="24"/>
          <w:szCs w:val="24"/>
        </w:rPr>
        <w:t xml:space="preserve">an attorney must: </w:t>
      </w:r>
    </w:p>
    <w:p w:rsidR="00B7627A" w:rsidRDefault="00B7627A" w:rsidP="00185551">
      <w:pPr>
        <w:pStyle w:val="ListParagraph"/>
        <w:numPr>
          <w:ilvl w:val="0"/>
          <w:numId w:val="14"/>
        </w:numPr>
        <w:jc w:val="both"/>
        <w:rPr>
          <w:rFonts w:ascii="Times New Roman" w:eastAsia="Times New Roman" w:hAnsi="Times New Roman" w:cs="Times New Roman"/>
          <w:color w:val="000000"/>
          <w:sz w:val="24"/>
          <w:szCs w:val="24"/>
        </w:rPr>
      </w:pPr>
      <w:r w:rsidRPr="00185551">
        <w:rPr>
          <w:rFonts w:ascii="Times New Roman" w:eastAsia="Times New Roman" w:hAnsi="Times New Roman" w:cs="Times New Roman"/>
          <w:color w:val="000000"/>
          <w:sz w:val="24"/>
          <w:szCs w:val="24"/>
        </w:rPr>
        <w:t>Be Board Certified in  Appellate Criminal Law, or</w:t>
      </w:r>
    </w:p>
    <w:p w:rsidR="00185551" w:rsidRDefault="00185551" w:rsidP="00185551">
      <w:pPr>
        <w:pStyle w:val="ListParagraph"/>
        <w:numPr>
          <w:ilvl w:val="0"/>
          <w:numId w:val="1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two</w:t>
      </w:r>
      <w:r w:rsidRPr="00E01869">
        <w:rPr>
          <w:rFonts w:ascii="Times New Roman" w:eastAsia="Times New Roman" w:hAnsi="Times New Roman" w:cs="Times New Roman"/>
          <w:color w:val="000000"/>
          <w:sz w:val="24"/>
          <w:szCs w:val="24"/>
        </w:rPr>
        <w:t xml:space="preserve"> year</w:t>
      </w:r>
      <w:r>
        <w:rPr>
          <w:rFonts w:ascii="Times New Roman" w:eastAsia="Times New Roman" w:hAnsi="Times New Roman" w:cs="Times New Roman"/>
          <w:color w:val="000000"/>
          <w:sz w:val="24"/>
          <w:szCs w:val="24"/>
        </w:rPr>
        <w:t>s</w:t>
      </w:r>
      <w:r w:rsidRPr="00E01869">
        <w:rPr>
          <w:rFonts w:ascii="Times New Roman" w:eastAsia="Times New Roman" w:hAnsi="Times New Roman" w:cs="Times New Roman"/>
          <w:color w:val="000000"/>
          <w:sz w:val="24"/>
          <w:szCs w:val="24"/>
        </w:rPr>
        <w:t xml:space="preserve"> of experience in criminal litigation</w:t>
      </w:r>
      <w:r>
        <w:rPr>
          <w:rFonts w:ascii="Times New Roman" w:eastAsia="Times New Roman" w:hAnsi="Times New Roman" w:cs="Times New Roman"/>
          <w:color w:val="000000"/>
          <w:sz w:val="24"/>
          <w:szCs w:val="24"/>
        </w:rPr>
        <w:t xml:space="preserve"> and/or criminal appellate</w:t>
      </w:r>
      <w:r w:rsidRPr="00E01869">
        <w:rPr>
          <w:rFonts w:ascii="Times New Roman" w:eastAsia="Times New Roman" w:hAnsi="Times New Roman" w:cs="Times New Roman"/>
          <w:color w:val="000000"/>
          <w:sz w:val="24"/>
          <w:szCs w:val="24"/>
        </w:rPr>
        <w:t>, and</w:t>
      </w:r>
    </w:p>
    <w:p w:rsidR="00185551" w:rsidRDefault="00185551" w:rsidP="00185551">
      <w:pPr>
        <w:pStyle w:val="ListParagraph"/>
        <w:numPr>
          <w:ilvl w:val="0"/>
          <w:numId w:val="14"/>
        </w:num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Have filed four appellate briefs in a criminal or juvenile case.</w:t>
      </w:r>
    </w:p>
    <w:p w:rsidR="00185551" w:rsidRPr="00185551" w:rsidRDefault="00185551" w:rsidP="00185551">
      <w:pPr>
        <w:pStyle w:val="ListParagraph"/>
        <w:ind w:left="1440"/>
        <w:jc w:val="both"/>
        <w:rPr>
          <w:rFonts w:ascii="Times New Roman" w:eastAsia="Times New Roman" w:hAnsi="Times New Roman" w:cs="Times New Roman"/>
          <w:color w:val="000000"/>
          <w:sz w:val="24"/>
          <w:szCs w:val="24"/>
        </w:rPr>
      </w:pPr>
    </w:p>
    <w:p w:rsidR="00816779" w:rsidRPr="00E72AED" w:rsidRDefault="008A6609" w:rsidP="007756E6">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7B61C2">
        <w:rPr>
          <w:rFonts w:ascii="Times New Roman" w:eastAsia="Times New Roman" w:hAnsi="Times New Roman" w:cs="Times New Roman"/>
          <w:color w:val="000000"/>
          <w:sz w:val="24"/>
          <w:szCs w:val="24"/>
        </w:rPr>
        <w:t xml:space="preserve">. </w:t>
      </w:r>
      <w:r w:rsidR="0060083A">
        <w:rPr>
          <w:rFonts w:ascii="Times New Roman" w:eastAsia="Times New Roman" w:hAnsi="Times New Roman" w:cs="Times New Roman"/>
          <w:color w:val="000000"/>
          <w:sz w:val="24"/>
          <w:szCs w:val="24"/>
        </w:rPr>
        <w:t xml:space="preserve"> </w:t>
      </w:r>
      <w:r w:rsidR="00816779" w:rsidRPr="00E72AED">
        <w:rPr>
          <w:rFonts w:ascii="Times New Roman" w:eastAsia="Times New Roman" w:hAnsi="Times New Roman" w:cs="Times New Roman"/>
          <w:color w:val="000000"/>
          <w:sz w:val="24"/>
          <w:szCs w:val="24"/>
        </w:rPr>
        <w:t>To qualify for the</w:t>
      </w:r>
      <w:r w:rsidR="00816779" w:rsidRPr="00E72AED">
        <w:rPr>
          <w:rFonts w:ascii="Times New Roman" w:eastAsia="Times New Roman" w:hAnsi="Times New Roman" w:cs="Times New Roman"/>
          <w:color w:val="000000"/>
          <w:sz w:val="24"/>
          <w:szCs w:val="24"/>
          <w:u w:val="single"/>
        </w:rPr>
        <w:t xml:space="preserve"> Capital Murder</w:t>
      </w:r>
      <w:r w:rsidR="00816779" w:rsidRPr="00E72AED">
        <w:rPr>
          <w:rFonts w:ascii="Times New Roman" w:eastAsia="Times New Roman" w:hAnsi="Times New Roman" w:cs="Times New Roman"/>
          <w:color w:val="000000"/>
          <w:sz w:val="24"/>
          <w:szCs w:val="24"/>
        </w:rPr>
        <w:t xml:space="preserve"> list and the </w:t>
      </w:r>
      <w:r w:rsidR="00816779" w:rsidRPr="00E72AED">
        <w:rPr>
          <w:rFonts w:ascii="Times New Roman" w:eastAsia="Times New Roman" w:hAnsi="Times New Roman" w:cs="Times New Roman"/>
          <w:color w:val="000000"/>
          <w:sz w:val="24"/>
          <w:szCs w:val="24"/>
          <w:u w:val="single"/>
        </w:rPr>
        <w:t xml:space="preserve">Appellate list for Capital Murder, </w:t>
      </w:r>
      <w:r w:rsidR="00816779" w:rsidRPr="00E72AED">
        <w:rPr>
          <w:rFonts w:ascii="Times New Roman" w:eastAsia="Times New Roman" w:hAnsi="Times New Roman" w:cs="Times New Roman"/>
          <w:color w:val="000000"/>
          <w:sz w:val="24"/>
          <w:szCs w:val="24"/>
        </w:rPr>
        <w:t xml:space="preserve">an </w:t>
      </w:r>
      <w:r w:rsidR="00185551">
        <w:rPr>
          <w:rFonts w:ascii="Times New Roman" w:eastAsia="Times New Roman" w:hAnsi="Times New Roman" w:cs="Times New Roman"/>
          <w:color w:val="000000"/>
          <w:sz w:val="24"/>
          <w:szCs w:val="24"/>
        </w:rPr>
        <w:tab/>
      </w:r>
      <w:r w:rsidR="00816779" w:rsidRPr="00E72AED">
        <w:rPr>
          <w:rFonts w:ascii="Times New Roman" w:eastAsia="Times New Roman" w:hAnsi="Times New Roman" w:cs="Times New Roman"/>
          <w:color w:val="000000"/>
          <w:sz w:val="24"/>
          <w:szCs w:val="24"/>
        </w:rPr>
        <w:t xml:space="preserve">attorney must comply with the qualifications and standards adopted by the local selection </w:t>
      </w:r>
      <w:r w:rsidR="00185551">
        <w:rPr>
          <w:rFonts w:ascii="Times New Roman" w:eastAsia="Times New Roman" w:hAnsi="Times New Roman" w:cs="Times New Roman"/>
          <w:color w:val="000000"/>
          <w:sz w:val="24"/>
          <w:szCs w:val="24"/>
        </w:rPr>
        <w:tab/>
      </w:r>
      <w:r w:rsidR="00816779" w:rsidRPr="00E72AED">
        <w:rPr>
          <w:rFonts w:ascii="Times New Roman" w:eastAsia="Times New Roman" w:hAnsi="Times New Roman" w:cs="Times New Roman"/>
          <w:color w:val="000000"/>
          <w:sz w:val="24"/>
          <w:szCs w:val="24"/>
        </w:rPr>
        <w:t xml:space="preserve">committee created by the Administrative Regional Judge in compliance with CCP art. </w:t>
      </w:r>
      <w:r w:rsidR="00185551">
        <w:rPr>
          <w:rFonts w:ascii="Times New Roman" w:eastAsia="Times New Roman" w:hAnsi="Times New Roman" w:cs="Times New Roman"/>
          <w:color w:val="000000"/>
          <w:sz w:val="24"/>
          <w:szCs w:val="24"/>
        </w:rPr>
        <w:tab/>
      </w:r>
      <w:r w:rsidR="00816779" w:rsidRPr="00E72AED">
        <w:rPr>
          <w:rFonts w:ascii="Times New Roman" w:eastAsia="Times New Roman" w:hAnsi="Times New Roman" w:cs="Times New Roman"/>
          <w:color w:val="000000"/>
          <w:sz w:val="24"/>
          <w:szCs w:val="24"/>
        </w:rPr>
        <w:t>26.052.</w:t>
      </w:r>
    </w:p>
    <w:p w:rsidR="00506C14" w:rsidRDefault="00506C14" w:rsidP="00506C14">
      <w:pPr>
        <w:jc w:val="both"/>
        <w:rPr>
          <w:rFonts w:ascii="Times New Roman" w:eastAsia="Times New Roman" w:hAnsi="Times New Roman" w:cs="Times New Roman"/>
          <w:color w:val="000000"/>
          <w:sz w:val="24"/>
          <w:szCs w:val="24"/>
        </w:rPr>
      </w:pPr>
    </w:p>
    <w:p w:rsidR="00781F5B" w:rsidRDefault="00781F5B" w:rsidP="00056538">
      <w:pPr>
        <w:jc w:val="both"/>
        <w:rPr>
          <w:rFonts w:ascii="Times New Roman" w:eastAsia="Times New Roman" w:hAnsi="Times New Roman" w:cs="Times New Roman"/>
          <w:color w:val="000000"/>
          <w:sz w:val="24"/>
          <w:szCs w:val="24"/>
          <w:u w:val="single"/>
        </w:rPr>
      </w:pPr>
    </w:p>
    <w:p w:rsidR="00781F5B" w:rsidRDefault="00781F5B" w:rsidP="00056538">
      <w:pPr>
        <w:jc w:val="both"/>
        <w:rPr>
          <w:rFonts w:ascii="Times New Roman" w:eastAsia="Times New Roman" w:hAnsi="Times New Roman" w:cs="Times New Roman"/>
          <w:color w:val="000000"/>
          <w:sz w:val="24"/>
          <w:szCs w:val="24"/>
          <w:u w:val="single"/>
        </w:rPr>
      </w:pPr>
    </w:p>
    <w:p w:rsidR="00781F5B" w:rsidRDefault="00781F5B" w:rsidP="00056538">
      <w:pPr>
        <w:jc w:val="both"/>
        <w:rPr>
          <w:rFonts w:ascii="Times New Roman" w:eastAsia="Times New Roman" w:hAnsi="Times New Roman" w:cs="Times New Roman"/>
          <w:color w:val="000000"/>
          <w:sz w:val="24"/>
          <w:szCs w:val="24"/>
          <w:u w:val="single"/>
        </w:rPr>
      </w:pPr>
    </w:p>
    <w:p w:rsidR="00056538" w:rsidRPr="000C422F" w:rsidRDefault="00506C14" w:rsidP="00056538">
      <w:pPr>
        <w:jc w:val="both"/>
        <w:rPr>
          <w:rFonts w:ascii="Times New Roman" w:eastAsia="Times New Roman" w:hAnsi="Times New Roman" w:cs="Times New Roman"/>
          <w:color w:val="000000"/>
          <w:sz w:val="24"/>
          <w:szCs w:val="24"/>
          <w:u w:val="single"/>
        </w:rPr>
      </w:pPr>
      <w:r w:rsidRPr="000C422F">
        <w:rPr>
          <w:rFonts w:ascii="Times New Roman" w:eastAsia="Times New Roman" w:hAnsi="Times New Roman" w:cs="Times New Roman"/>
          <w:color w:val="000000"/>
          <w:sz w:val="24"/>
          <w:szCs w:val="24"/>
          <w:u w:val="single"/>
        </w:rPr>
        <w:t xml:space="preserve">Placement on the </w:t>
      </w:r>
      <w:r w:rsidR="000C0BC0">
        <w:rPr>
          <w:rFonts w:ascii="Times New Roman" w:eastAsia="Times New Roman" w:hAnsi="Times New Roman" w:cs="Times New Roman"/>
          <w:color w:val="000000"/>
          <w:sz w:val="24"/>
          <w:szCs w:val="24"/>
          <w:u w:val="single"/>
        </w:rPr>
        <w:t>Public appointment list</w:t>
      </w:r>
    </w:p>
    <w:p w:rsidR="000C422F" w:rsidRDefault="000C422F" w:rsidP="00056538">
      <w:pPr>
        <w:jc w:val="both"/>
        <w:rPr>
          <w:rFonts w:ascii="Times New Roman" w:eastAsia="Times New Roman" w:hAnsi="Times New Roman" w:cs="Times New Roman"/>
          <w:color w:val="000000"/>
          <w:sz w:val="24"/>
          <w:szCs w:val="24"/>
        </w:rPr>
      </w:pPr>
    </w:p>
    <w:p w:rsidR="00506C14" w:rsidRPr="00056538" w:rsidRDefault="00056538" w:rsidP="00056538">
      <w:pPr>
        <w:jc w:val="both"/>
        <w:rPr>
          <w:rFonts w:ascii="Times New Roman" w:eastAsia="Times New Roman" w:hAnsi="Times New Roman" w:cs="Times New Roman"/>
          <w:i/>
          <w:color w:val="000000"/>
          <w:sz w:val="24"/>
          <w:szCs w:val="24"/>
          <w:u w:val="single"/>
        </w:rPr>
      </w:pPr>
      <w:r w:rsidRPr="0005653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r>
      <w:r w:rsidR="00E0692F" w:rsidRPr="00056538">
        <w:rPr>
          <w:rFonts w:ascii="Times New Roman" w:eastAsia="Times New Roman" w:hAnsi="Times New Roman" w:cs="Times New Roman"/>
          <w:color w:val="000000"/>
          <w:sz w:val="24"/>
          <w:szCs w:val="24"/>
        </w:rPr>
        <w:t>In addition to the above qualification require</w:t>
      </w:r>
      <w:r w:rsidR="0039012B" w:rsidRPr="00056538">
        <w:rPr>
          <w:rFonts w:ascii="Times New Roman" w:eastAsia="Times New Roman" w:hAnsi="Times New Roman" w:cs="Times New Roman"/>
          <w:color w:val="000000"/>
          <w:sz w:val="24"/>
          <w:szCs w:val="24"/>
        </w:rPr>
        <w:t>ment</w:t>
      </w:r>
      <w:r w:rsidR="00506C14" w:rsidRPr="00056538">
        <w:rPr>
          <w:rFonts w:ascii="Times New Roman" w:eastAsia="Times New Roman" w:hAnsi="Times New Roman" w:cs="Times New Roman"/>
          <w:color w:val="000000"/>
          <w:sz w:val="24"/>
          <w:szCs w:val="24"/>
        </w:rPr>
        <w:t>s, in o</w:t>
      </w:r>
      <w:r w:rsidRPr="00056538">
        <w:rPr>
          <w:rFonts w:ascii="Times New Roman" w:eastAsia="Times New Roman" w:hAnsi="Times New Roman" w:cs="Times New Roman"/>
          <w:color w:val="000000"/>
          <w:sz w:val="24"/>
          <w:szCs w:val="24"/>
        </w:rPr>
        <w:t xml:space="preserve">rder to be placed on any of the </w:t>
      </w:r>
      <w:r w:rsidR="000C0BC0">
        <w:rPr>
          <w:rFonts w:ascii="Times New Roman" w:eastAsia="Times New Roman" w:hAnsi="Times New Roman" w:cs="Times New Roman"/>
          <w:color w:val="000000"/>
          <w:sz w:val="24"/>
          <w:szCs w:val="24"/>
        </w:rPr>
        <w:t>public appointment list</w:t>
      </w:r>
      <w:r w:rsidR="00E0692F" w:rsidRPr="00056538">
        <w:rPr>
          <w:rFonts w:ascii="Times New Roman" w:eastAsia="Times New Roman" w:hAnsi="Times New Roman" w:cs="Times New Roman"/>
          <w:color w:val="000000"/>
          <w:sz w:val="24"/>
          <w:szCs w:val="24"/>
        </w:rPr>
        <w:t>, a majority of the</w:t>
      </w:r>
      <w:r w:rsidR="0039012B" w:rsidRPr="00056538">
        <w:rPr>
          <w:rFonts w:ascii="Times New Roman" w:eastAsia="Times New Roman" w:hAnsi="Times New Roman" w:cs="Times New Roman"/>
          <w:color w:val="000000"/>
          <w:sz w:val="24"/>
          <w:szCs w:val="24"/>
        </w:rPr>
        <w:t xml:space="preserve"> county and </w:t>
      </w:r>
      <w:r w:rsidR="00E0692F" w:rsidRPr="00056538">
        <w:rPr>
          <w:rFonts w:ascii="Times New Roman" w:eastAsia="Times New Roman" w:hAnsi="Times New Roman" w:cs="Times New Roman"/>
          <w:color w:val="000000"/>
          <w:sz w:val="24"/>
          <w:szCs w:val="24"/>
        </w:rPr>
        <w:t xml:space="preserve">district court judges </w:t>
      </w:r>
      <w:r w:rsidR="0039012B" w:rsidRPr="00056538">
        <w:rPr>
          <w:rFonts w:ascii="Times New Roman" w:eastAsia="Times New Roman" w:hAnsi="Times New Roman" w:cs="Times New Roman"/>
          <w:color w:val="000000"/>
          <w:sz w:val="24"/>
          <w:szCs w:val="24"/>
        </w:rPr>
        <w:t xml:space="preserve">who preside over criminal cases </w:t>
      </w:r>
      <w:r w:rsidR="00E0692F" w:rsidRPr="00056538">
        <w:rPr>
          <w:rFonts w:ascii="Times New Roman" w:eastAsia="Times New Roman" w:hAnsi="Times New Roman" w:cs="Times New Roman"/>
          <w:color w:val="000000"/>
          <w:sz w:val="24"/>
          <w:szCs w:val="24"/>
        </w:rPr>
        <w:t>must vote to approve the a</w:t>
      </w:r>
      <w:r w:rsidR="00506C14" w:rsidRPr="00056538">
        <w:rPr>
          <w:rFonts w:ascii="Times New Roman" w:eastAsia="Times New Roman" w:hAnsi="Times New Roman" w:cs="Times New Roman"/>
          <w:color w:val="000000"/>
          <w:sz w:val="24"/>
          <w:szCs w:val="24"/>
        </w:rPr>
        <w:t>ttorney’s placement on each</w:t>
      </w:r>
      <w:r w:rsidR="00E0692F" w:rsidRPr="00056538">
        <w:rPr>
          <w:rFonts w:ascii="Times New Roman" w:eastAsia="Times New Roman" w:hAnsi="Times New Roman" w:cs="Times New Roman"/>
          <w:color w:val="000000"/>
          <w:sz w:val="24"/>
          <w:szCs w:val="24"/>
        </w:rPr>
        <w:t xml:space="preserve"> list.</w:t>
      </w:r>
      <w:r w:rsidR="00816779" w:rsidRPr="00056538">
        <w:rPr>
          <w:rFonts w:ascii="Times New Roman" w:eastAsia="Times New Roman" w:hAnsi="Times New Roman" w:cs="Times New Roman"/>
          <w:color w:val="000000"/>
          <w:sz w:val="24"/>
          <w:szCs w:val="24"/>
        </w:rPr>
        <w:t xml:space="preserve"> </w:t>
      </w:r>
      <w:r w:rsidR="00E0692F" w:rsidRPr="00056538">
        <w:rPr>
          <w:rFonts w:ascii="Times New Roman" w:eastAsia="Times New Roman" w:hAnsi="Times New Roman" w:cs="Times New Roman"/>
          <w:color w:val="000000"/>
          <w:sz w:val="24"/>
          <w:szCs w:val="24"/>
        </w:rPr>
        <w:t>In lieu of the ab</w:t>
      </w:r>
      <w:r w:rsidR="00506C14" w:rsidRPr="00056538">
        <w:rPr>
          <w:rFonts w:ascii="Times New Roman" w:eastAsia="Times New Roman" w:hAnsi="Times New Roman" w:cs="Times New Roman"/>
          <w:color w:val="000000"/>
          <w:sz w:val="24"/>
          <w:szCs w:val="24"/>
        </w:rPr>
        <w:t xml:space="preserve">ove qualification requirements in each </w:t>
      </w:r>
      <w:r w:rsidR="000C0BC0">
        <w:rPr>
          <w:rFonts w:ascii="Times New Roman" w:eastAsia="Times New Roman" w:hAnsi="Times New Roman" w:cs="Times New Roman"/>
          <w:color w:val="000000"/>
          <w:sz w:val="24"/>
          <w:szCs w:val="24"/>
        </w:rPr>
        <w:t>public appointment list</w:t>
      </w:r>
      <w:r w:rsidR="00E0692F" w:rsidRPr="00056538">
        <w:rPr>
          <w:rFonts w:ascii="Times New Roman" w:eastAsia="Times New Roman" w:hAnsi="Times New Roman" w:cs="Times New Roman"/>
          <w:color w:val="000000"/>
          <w:sz w:val="24"/>
          <w:szCs w:val="24"/>
        </w:rPr>
        <w:t xml:space="preserve">, in extraordinary circumstances, an attorney may be deemed qualified by a majority of the </w:t>
      </w:r>
      <w:r w:rsidR="0039012B" w:rsidRPr="00056538">
        <w:rPr>
          <w:rFonts w:ascii="Times New Roman" w:eastAsia="Times New Roman" w:hAnsi="Times New Roman" w:cs="Times New Roman"/>
          <w:color w:val="000000"/>
          <w:sz w:val="24"/>
          <w:szCs w:val="24"/>
        </w:rPr>
        <w:t>county and district court judges who preside over criminal cases</w:t>
      </w:r>
      <w:r w:rsidR="00506C14" w:rsidRPr="00056538">
        <w:rPr>
          <w:rFonts w:ascii="Times New Roman" w:eastAsia="Times New Roman" w:hAnsi="Times New Roman" w:cs="Times New Roman"/>
          <w:color w:val="000000"/>
          <w:sz w:val="24"/>
          <w:szCs w:val="24"/>
        </w:rPr>
        <w:t xml:space="preserve"> </w:t>
      </w:r>
    </w:p>
    <w:p w:rsidR="00E0692F" w:rsidRDefault="00E0692F" w:rsidP="00E72AED">
      <w:pPr>
        <w:jc w:val="both"/>
        <w:rPr>
          <w:rFonts w:ascii="Times New Roman" w:eastAsia="Times New Roman" w:hAnsi="Times New Roman" w:cs="Times New Roman"/>
          <w:color w:val="000000"/>
          <w:sz w:val="24"/>
          <w:szCs w:val="24"/>
        </w:rPr>
      </w:pPr>
    </w:p>
    <w:p w:rsidR="008A6609" w:rsidRPr="00497EBD" w:rsidRDefault="00056538"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FE6BC5">
        <w:rPr>
          <w:rFonts w:ascii="Times New Roman" w:eastAsia="Times New Roman" w:hAnsi="Times New Roman" w:cs="Times New Roman"/>
          <w:color w:val="000000"/>
          <w:sz w:val="24"/>
          <w:szCs w:val="24"/>
        </w:rPr>
        <w:t>.</w:t>
      </w:r>
      <w:r w:rsidR="00FE6BC5">
        <w:rPr>
          <w:rFonts w:ascii="Times New Roman" w:eastAsia="Times New Roman" w:hAnsi="Times New Roman" w:cs="Times New Roman"/>
          <w:color w:val="000000"/>
          <w:sz w:val="24"/>
          <w:szCs w:val="24"/>
        </w:rPr>
        <w:tab/>
        <w:t xml:space="preserve">Judges trying criminal cases will vote “approved” or “not approved” or will designate a proxy vote </w:t>
      </w:r>
      <w:r w:rsidR="007756E6">
        <w:rPr>
          <w:rFonts w:ascii="Times New Roman" w:eastAsia="Times New Roman" w:hAnsi="Times New Roman" w:cs="Times New Roman"/>
          <w:color w:val="000000"/>
          <w:sz w:val="24"/>
          <w:szCs w:val="24"/>
        </w:rPr>
        <w:t xml:space="preserve">as to each applicant. In casting his/her </w:t>
      </w:r>
      <w:r w:rsidR="00CE6967">
        <w:rPr>
          <w:rFonts w:ascii="Times New Roman" w:eastAsia="Times New Roman" w:hAnsi="Times New Roman" w:cs="Times New Roman"/>
          <w:color w:val="000000"/>
          <w:sz w:val="24"/>
          <w:szCs w:val="24"/>
        </w:rPr>
        <w:t xml:space="preserve">vote, each judge shall also indicate whether an applicant is competent to be assigned to the requested appointment list or should be assigned to another category of appointment list. </w:t>
      </w:r>
      <w:r w:rsidR="008C2ABB">
        <w:rPr>
          <w:rFonts w:ascii="Times New Roman" w:eastAsia="Times New Roman" w:hAnsi="Times New Roman" w:cs="Times New Roman"/>
          <w:color w:val="000000"/>
          <w:sz w:val="24"/>
          <w:szCs w:val="24"/>
        </w:rPr>
        <w:t xml:space="preserve">If an applicant is not approved by </w:t>
      </w:r>
      <w:r w:rsidR="00DD0C9F">
        <w:rPr>
          <w:rFonts w:ascii="Times New Roman" w:eastAsia="Times New Roman" w:hAnsi="Times New Roman" w:cs="Times New Roman"/>
          <w:color w:val="000000"/>
          <w:sz w:val="24"/>
          <w:szCs w:val="24"/>
        </w:rPr>
        <w:t>a</w:t>
      </w:r>
      <w:r w:rsidR="008C2ABB">
        <w:rPr>
          <w:rFonts w:ascii="Times New Roman" w:eastAsia="Times New Roman" w:hAnsi="Times New Roman" w:cs="Times New Roman"/>
          <w:color w:val="000000"/>
          <w:sz w:val="24"/>
          <w:szCs w:val="24"/>
        </w:rPr>
        <w:t xml:space="preserve"> majority vote for one category, but the majority of the judges </w:t>
      </w:r>
      <w:r w:rsidR="006B1080">
        <w:rPr>
          <w:rFonts w:ascii="Times New Roman" w:eastAsia="Times New Roman" w:hAnsi="Times New Roman" w:cs="Times New Roman"/>
          <w:color w:val="000000"/>
          <w:sz w:val="24"/>
          <w:szCs w:val="24"/>
        </w:rPr>
        <w:t>do</w:t>
      </w:r>
      <w:r w:rsidR="00B80557">
        <w:rPr>
          <w:rFonts w:ascii="Times New Roman" w:eastAsia="Times New Roman" w:hAnsi="Times New Roman" w:cs="Times New Roman"/>
          <w:color w:val="000000"/>
          <w:sz w:val="24"/>
          <w:szCs w:val="24"/>
        </w:rPr>
        <w:t xml:space="preserve"> approve him</w:t>
      </w:r>
      <w:r w:rsidR="00DD0C9F">
        <w:rPr>
          <w:rFonts w:ascii="Times New Roman" w:eastAsia="Times New Roman" w:hAnsi="Times New Roman" w:cs="Times New Roman"/>
          <w:color w:val="000000"/>
          <w:sz w:val="24"/>
          <w:szCs w:val="24"/>
        </w:rPr>
        <w:t>/her</w:t>
      </w:r>
      <w:r w:rsidR="00B80557">
        <w:rPr>
          <w:rFonts w:ascii="Times New Roman" w:eastAsia="Times New Roman" w:hAnsi="Times New Roman" w:cs="Times New Roman"/>
          <w:color w:val="000000"/>
          <w:sz w:val="24"/>
          <w:szCs w:val="24"/>
        </w:rPr>
        <w:t xml:space="preserve"> for other appointment categories, the applicant shall be approved for the lesser appointment category. Judges will vote by secret </w:t>
      </w:r>
      <w:r w:rsidR="00B80557" w:rsidRPr="00497EBD">
        <w:rPr>
          <w:rFonts w:ascii="Times New Roman" w:eastAsia="Times New Roman" w:hAnsi="Times New Roman" w:cs="Times New Roman"/>
          <w:color w:val="000000"/>
          <w:sz w:val="24"/>
          <w:szCs w:val="24"/>
        </w:rPr>
        <w:t xml:space="preserve">ballot. </w:t>
      </w:r>
    </w:p>
    <w:p w:rsidR="008F790C" w:rsidRPr="00E72AED" w:rsidRDefault="008F790C" w:rsidP="008F790C">
      <w:pPr>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A majority vot</w:t>
      </w:r>
      <w:r w:rsidR="00C12EF4">
        <w:rPr>
          <w:rFonts w:ascii="Times New Roman" w:eastAsia="Times New Roman" w:hAnsi="Times New Roman" w:cs="Times New Roman"/>
          <w:color w:val="000000"/>
          <w:sz w:val="24"/>
          <w:szCs w:val="24"/>
        </w:rPr>
        <w:t xml:space="preserve">e of the District Court Judges </w:t>
      </w:r>
      <w:r w:rsidRPr="00A7609E">
        <w:rPr>
          <w:rFonts w:ascii="Times New Roman" w:eastAsia="Times New Roman" w:hAnsi="Times New Roman" w:cs="Times New Roman"/>
          <w:color w:val="000000"/>
          <w:sz w:val="24"/>
          <w:szCs w:val="24"/>
        </w:rPr>
        <w:t xml:space="preserve">presiding over criminal cases </w:t>
      </w:r>
      <w:r w:rsidR="00DD0C9F" w:rsidRPr="00A7609E">
        <w:rPr>
          <w:rFonts w:ascii="Times New Roman" w:eastAsia="Times New Roman" w:hAnsi="Times New Roman" w:cs="Times New Roman"/>
          <w:color w:val="000000"/>
          <w:sz w:val="24"/>
          <w:szCs w:val="24"/>
        </w:rPr>
        <w:t>is necessary for an attorney to be inc</w:t>
      </w:r>
      <w:r w:rsidRPr="00A7609E">
        <w:rPr>
          <w:rFonts w:ascii="Times New Roman" w:eastAsia="Times New Roman" w:hAnsi="Times New Roman" w:cs="Times New Roman"/>
          <w:color w:val="000000"/>
          <w:sz w:val="24"/>
          <w:szCs w:val="24"/>
        </w:rPr>
        <w:t>luded on the felony appoint</w:t>
      </w:r>
      <w:r w:rsidR="00C12EF4">
        <w:rPr>
          <w:rFonts w:ascii="Times New Roman" w:eastAsia="Times New Roman" w:hAnsi="Times New Roman" w:cs="Times New Roman"/>
          <w:color w:val="000000"/>
          <w:sz w:val="24"/>
          <w:szCs w:val="24"/>
        </w:rPr>
        <w:t xml:space="preserve">ment lists. A majority vote of  </w:t>
      </w:r>
      <w:r w:rsidRPr="00A7609E">
        <w:rPr>
          <w:rFonts w:ascii="Times New Roman" w:eastAsia="Times New Roman" w:hAnsi="Times New Roman" w:cs="Times New Roman"/>
          <w:color w:val="000000"/>
          <w:sz w:val="24"/>
          <w:szCs w:val="24"/>
        </w:rPr>
        <w:t>the County Court Judges  presiding over criminal cases is necessary for an attorney to be included on the misdemeanor appointment lists.</w:t>
      </w:r>
    </w:p>
    <w:p w:rsidR="00FE6BC5" w:rsidRPr="00E72AED" w:rsidRDefault="00FE6BC5" w:rsidP="00E72AED">
      <w:pPr>
        <w:jc w:val="both"/>
        <w:rPr>
          <w:rFonts w:ascii="Times New Roman" w:eastAsia="Times New Roman" w:hAnsi="Times New Roman" w:cs="Times New Roman"/>
          <w:color w:val="000000"/>
          <w:sz w:val="24"/>
          <w:szCs w:val="24"/>
        </w:rPr>
      </w:pPr>
    </w:p>
    <w:p w:rsidR="007A2E9E" w:rsidRDefault="00E0692F" w:rsidP="007A2E9E">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r w:rsidR="00056538">
        <w:rPr>
          <w:rFonts w:ascii="Times New Roman" w:eastAsia="Times New Roman" w:hAnsi="Times New Roman" w:cs="Times New Roman"/>
          <w:color w:val="000000"/>
          <w:sz w:val="24"/>
          <w:szCs w:val="24"/>
        </w:rPr>
        <w:t>C</w:t>
      </w:r>
      <w:r w:rsidRPr="00E72AED">
        <w:rPr>
          <w:rFonts w:ascii="Times New Roman" w:eastAsia="Times New Roman" w:hAnsi="Times New Roman" w:cs="Times New Roman"/>
          <w:color w:val="000000"/>
          <w:sz w:val="24"/>
          <w:szCs w:val="24"/>
        </w:rPr>
        <w:t>. </w:t>
      </w:r>
      <w:r w:rsidR="00816779" w:rsidRPr="00E72AED">
        <w:rPr>
          <w:rFonts w:ascii="Times New Roman" w:eastAsia="Times New Roman" w:hAnsi="Times New Roman" w:cs="Times New Roman"/>
          <w:color w:val="000000"/>
          <w:sz w:val="24"/>
          <w:szCs w:val="24"/>
        </w:rPr>
        <w:tab/>
      </w:r>
      <w:r w:rsidRPr="00E72AED">
        <w:rPr>
          <w:rFonts w:ascii="Times New Roman" w:eastAsia="Times New Roman" w:hAnsi="Times New Roman" w:cs="Times New Roman"/>
          <w:color w:val="000000"/>
          <w:sz w:val="24"/>
          <w:szCs w:val="24"/>
        </w:rPr>
        <w:t xml:space="preserve"> If an attorney does not meet the qualifications to accept cases of a certain degree, but would like the judges to consider qualifying him/her for that list under the provision above, he/she can fill out a form called “Application for Exception to Qualifications to Receive Court Appointments” and turn that in with his/her application. </w:t>
      </w:r>
      <w:r w:rsidR="007A2E9E" w:rsidRPr="00056538">
        <w:rPr>
          <w:rFonts w:ascii="Times New Roman" w:eastAsia="Times New Roman" w:hAnsi="Times New Roman" w:cs="Times New Roman"/>
          <w:color w:val="000000"/>
          <w:sz w:val="24"/>
          <w:szCs w:val="24"/>
        </w:rPr>
        <w:t xml:space="preserve">.        </w:t>
      </w:r>
    </w:p>
    <w:p w:rsidR="007A2E9E" w:rsidRPr="00056538" w:rsidRDefault="007A2E9E" w:rsidP="007A2E9E">
      <w:pPr>
        <w:ind w:firstLine="1555"/>
        <w:jc w:val="both"/>
        <w:rPr>
          <w:rFonts w:ascii="Times New Roman" w:eastAsia="Times New Roman" w:hAnsi="Times New Roman" w:cs="Times New Roman"/>
          <w:i/>
          <w:color w:val="000000"/>
          <w:sz w:val="24"/>
          <w:szCs w:val="24"/>
          <w:u w:val="single"/>
        </w:rPr>
      </w:pPr>
      <w:r w:rsidRPr="00056538">
        <w:rPr>
          <w:rFonts w:ascii="Times New Roman" w:eastAsia="Times New Roman" w:hAnsi="Times New Roman" w:cs="Times New Roman"/>
          <w:color w:val="000000"/>
          <w:sz w:val="24"/>
          <w:szCs w:val="24"/>
        </w:rPr>
        <w:t xml:space="preserve">Unusual or exceptional experience demonstrating substantial involvement in criminal law may be substituted for trial or appellate experience on the application form. If claiming this exception, the attorney must provide a detailed explanation of the attorney’s experience as an attachment to the application. </w:t>
      </w:r>
    </w:p>
    <w:p w:rsidR="00E0692F" w:rsidRPr="00E72AED" w:rsidRDefault="00E0692F" w:rsidP="008F790C">
      <w:pPr>
        <w:jc w:val="both"/>
        <w:rPr>
          <w:rFonts w:ascii="Times New Roman" w:eastAsia="Times New Roman" w:hAnsi="Times New Roman" w:cs="Times New Roman"/>
          <w:color w:val="000000"/>
          <w:sz w:val="24"/>
          <w:szCs w:val="24"/>
        </w:rPr>
      </w:pP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Default="00056538"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506C14">
        <w:rPr>
          <w:rFonts w:ascii="Times New Roman" w:eastAsia="Times New Roman" w:hAnsi="Times New Roman" w:cs="Times New Roman"/>
          <w:color w:val="000000"/>
          <w:sz w:val="24"/>
          <w:szCs w:val="24"/>
        </w:rPr>
        <w:t>.</w:t>
      </w:r>
      <w:r w:rsidR="00506C14">
        <w:rPr>
          <w:rFonts w:ascii="Times New Roman" w:eastAsia="Times New Roman" w:hAnsi="Times New Roman" w:cs="Times New Roman"/>
          <w:color w:val="000000"/>
          <w:sz w:val="24"/>
          <w:szCs w:val="24"/>
        </w:rPr>
        <w:tab/>
      </w:r>
      <w:r w:rsidR="006F65BF" w:rsidRPr="00A7609E">
        <w:rPr>
          <w:rFonts w:ascii="Times New Roman" w:eastAsia="Times New Roman" w:hAnsi="Times New Roman" w:cs="Times New Roman"/>
          <w:color w:val="000000"/>
          <w:sz w:val="24"/>
          <w:szCs w:val="24"/>
        </w:rPr>
        <w:t>Every month</w:t>
      </w:r>
      <w:r w:rsidR="00E0692F" w:rsidRPr="00A7609E">
        <w:rPr>
          <w:rFonts w:ascii="Times New Roman" w:eastAsia="Times New Roman" w:hAnsi="Times New Roman" w:cs="Times New Roman"/>
          <w:color w:val="000000"/>
          <w:sz w:val="24"/>
          <w:szCs w:val="24"/>
        </w:rPr>
        <w:t xml:space="preserve">, following the submission of attorney applications for the public appointment lists, </w:t>
      </w:r>
      <w:r w:rsidR="008F790C" w:rsidRPr="00A7609E">
        <w:rPr>
          <w:rFonts w:ascii="Times New Roman" w:eastAsia="Times New Roman" w:hAnsi="Times New Roman" w:cs="Times New Roman"/>
          <w:color w:val="000000"/>
          <w:sz w:val="24"/>
          <w:szCs w:val="24"/>
        </w:rPr>
        <w:t>the Criminal Law Committee</w:t>
      </w:r>
      <w:r w:rsidR="00E0692F" w:rsidRPr="00A7609E">
        <w:rPr>
          <w:rFonts w:ascii="Times New Roman" w:eastAsia="Times New Roman" w:hAnsi="Times New Roman" w:cs="Times New Roman"/>
          <w:color w:val="000000"/>
          <w:sz w:val="24"/>
          <w:szCs w:val="24"/>
        </w:rPr>
        <w:t xml:space="preserve"> shall evaluate the new applicants for each list and the attorneys</w:t>
      </w:r>
      <w:r w:rsidR="008F790C" w:rsidRPr="00A7609E">
        <w:rPr>
          <w:rFonts w:ascii="Times New Roman" w:eastAsia="Times New Roman" w:hAnsi="Times New Roman" w:cs="Times New Roman"/>
          <w:color w:val="000000"/>
          <w:sz w:val="24"/>
          <w:szCs w:val="24"/>
        </w:rPr>
        <w:t xml:space="preserve"> already on the lists and shall make a recommendation to the Judges presiding over criminal cases at the monthly COJ meeting.  </w:t>
      </w:r>
      <w:r w:rsidR="00E0692F" w:rsidRPr="00A7609E">
        <w:rPr>
          <w:rFonts w:ascii="Times New Roman" w:eastAsia="Times New Roman" w:hAnsi="Times New Roman" w:cs="Times New Roman"/>
          <w:color w:val="000000"/>
          <w:sz w:val="24"/>
          <w:szCs w:val="24"/>
        </w:rPr>
        <w:t>The judges will vote on the new applications and any new exceptions to the qualifications received.  Attorneys approved by a majority of the votes of</w:t>
      </w:r>
      <w:r w:rsidR="00E0692F" w:rsidRPr="00E72AED">
        <w:rPr>
          <w:rFonts w:ascii="Times New Roman" w:eastAsia="Times New Roman" w:hAnsi="Times New Roman" w:cs="Times New Roman"/>
          <w:color w:val="000000"/>
          <w:sz w:val="24"/>
          <w:szCs w:val="24"/>
        </w:rPr>
        <w:t xml:space="preserve"> the judges will be placed on the public appointment lists.</w:t>
      </w:r>
    </w:p>
    <w:p w:rsidR="00E50B6C" w:rsidRDefault="00E50B6C" w:rsidP="00E72AED">
      <w:pPr>
        <w:jc w:val="both"/>
        <w:rPr>
          <w:rFonts w:ascii="Times New Roman" w:eastAsia="Times New Roman" w:hAnsi="Times New Roman" w:cs="Times New Roman"/>
          <w:color w:val="000000"/>
          <w:sz w:val="24"/>
          <w:szCs w:val="24"/>
        </w:rPr>
      </w:pPr>
    </w:p>
    <w:p w:rsidR="00E50B6C" w:rsidRPr="00E72AED" w:rsidRDefault="00056538"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506C14">
        <w:rPr>
          <w:rFonts w:ascii="Times New Roman" w:eastAsia="Times New Roman" w:hAnsi="Times New Roman" w:cs="Times New Roman"/>
          <w:color w:val="000000"/>
          <w:sz w:val="24"/>
          <w:szCs w:val="24"/>
        </w:rPr>
        <w:t>.</w:t>
      </w:r>
      <w:r w:rsidR="00E50B6C">
        <w:rPr>
          <w:rFonts w:ascii="Times New Roman" w:eastAsia="Times New Roman" w:hAnsi="Times New Roman" w:cs="Times New Roman"/>
          <w:color w:val="000000"/>
          <w:sz w:val="24"/>
          <w:szCs w:val="24"/>
        </w:rPr>
        <w:tab/>
        <w:t xml:space="preserve"> </w:t>
      </w:r>
      <w:r w:rsidR="00E50B6C" w:rsidRPr="00A7609E">
        <w:rPr>
          <w:rFonts w:ascii="Times New Roman" w:eastAsia="Times New Roman" w:hAnsi="Times New Roman" w:cs="Times New Roman"/>
          <w:color w:val="000000"/>
          <w:sz w:val="24"/>
          <w:szCs w:val="24"/>
        </w:rPr>
        <w:t>A court may appoint any at</w:t>
      </w:r>
      <w:r w:rsidR="008F790C" w:rsidRPr="00A7609E">
        <w:rPr>
          <w:rFonts w:ascii="Times New Roman" w:eastAsia="Times New Roman" w:hAnsi="Times New Roman" w:cs="Times New Roman"/>
          <w:color w:val="000000"/>
          <w:sz w:val="24"/>
          <w:szCs w:val="24"/>
        </w:rPr>
        <w:t>torney as co-counsel on a misdemeanor case</w:t>
      </w:r>
      <w:r w:rsidR="00E50B6C" w:rsidRPr="00A7609E">
        <w:rPr>
          <w:rFonts w:ascii="Times New Roman" w:eastAsia="Times New Roman" w:hAnsi="Times New Roman" w:cs="Times New Roman"/>
          <w:color w:val="000000"/>
          <w:sz w:val="24"/>
          <w:szCs w:val="24"/>
        </w:rPr>
        <w:t xml:space="preserve"> in order for the attorney to obtain jury trial e</w:t>
      </w:r>
      <w:r w:rsidR="008F790C" w:rsidRPr="00A7609E">
        <w:rPr>
          <w:rFonts w:ascii="Times New Roman" w:eastAsia="Times New Roman" w:hAnsi="Times New Roman" w:cs="Times New Roman"/>
          <w:color w:val="000000"/>
          <w:sz w:val="24"/>
          <w:szCs w:val="24"/>
        </w:rPr>
        <w:t xml:space="preserve">xperience. The attorney will </w:t>
      </w:r>
      <w:r w:rsidR="00E50B6C" w:rsidRPr="00A7609E">
        <w:rPr>
          <w:rFonts w:ascii="Times New Roman" w:eastAsia="Times New Roman" w:hAnsi="Times New Roman" w:cs="Times New Roman"/>
          <w:color w:val="000000"/>
          <w:sz w:val="24"/>
          <w:szCs w:val="24"/>
        </w:rPr>
        <w:t xml:space="preserve"> receive </w:t>
      </w:r>
      <w:r w:rsidR="008F790C" w:rsidRPr="00A7609E">
        <w:rPr>
          <w:rFonts w:ascii="Times New Roman" w:eastAsia="Times New Roman" w:hAnsi="Times New Roman" w:cs="Times New Roman"/>
          <w:color w:val="000000"/>
          <w:sz w:val="24"/>
          <w:szCs w:val="24"/>
        </w:rPr>
        <w:t xml:space="preserve">a flat rate of $500 for the jury trial. The COJ will only pay for 1 jury trial appointment </w:t>
      </w:r>
      <w:r w:rsidR="00497EBD" w:rsidRPr="00A7609E">
        <w:rPr>
          <w:rFonts w:ascii="Times New Roman" w:eastAsia="Times New Roman" w:hAnsi="Times New Roman" w:cs="Times New Roman"/>
          <w:color w:val="000000"/>
          <w:sz w:val="24"/>
          <w:szCs w:val="24"/>
        </w:rPr>
        <w:t>utilized for trial experience.</w:t>
      </w:r>
    </w:p>
    <w:p w:rsidR="00506C14" w:rsidRDefault="00506C14" w:rsidP="00E72AED">
      <w:pPr>
        <w:jc w:val="both"/>
        <w:rPr>
          <w:rFonts w:ascii="Times New Roman" w:eastAsia="Times New Roman" w:hAnsi="Times New Roman" w:cs="Times New Roman"/>
          <w:color w:val="000000"/>
          <w:sz w:val="24"/>
          <w:szCs w:val="24"/>
        </w:rPr>
      </w:pPr>
    </w:p>
    <w:p w:rsidR="00D6675B" w:rsidRDefault="00D6675B" w:rsidP="00E72AED">
      <w:pPr>
        <w:jc w:val="both"/>
        <w:rPr>
          <w:rFonts w:ascii="Times New Roman" w:eastAsia="Times New Roman" w:hAnsi="Times New Roman" w:cs="Times New Roman"/>
          <w:color w:val="000000"/>
          <w:sz w:val="24"/>
          <w:szCs w:val="24"/>
          <w:u w:val="single"/>
        </w:rPr>
      </w:pPr>
    </w:p>
    <w:p w:rsidR="007A2E9E" w:rsidRDefault="007A2E9E" w:rsidP="008F790C">
      <w:pPr>
        <w:ind w:firstLine="0"/>
        <w:jc w:val="both"/>
        <w:rPr>
          <w:rFonts w:ascii="Times New Roman" w:eastAsia="Times New Roman" w:hAnsi="Times New Roman" w:cs="Times New Roman"/>
          <w:color w:val="000000"/>
          <w:sz w:val="24"/>
          <w:szCs w:val="24"/>
          <w:u w:val="single"/>
        </w:rPr>
      </w:pPr>
    </w:p>
    <w:p w:rsidR="007A2E9E" w:rsidRDefault="007A2E9E" w:rsidP="008F790C">
      <w:pPr>
        <w:ind w:firstLine="0"/>
        <w:jc w:val="both"/>
        <w:rPr>
          <w:rFonts w:ascii="Times New Roman" w:eastAsia="Times New Roman" w:hAnsi="Times New Roman" w:cs="Times New Roman"/>
          <w:color w:val="000000"/>
          <w:sz w:val="24"/>
          <w:szCs w:val="24"/>
          <w:u w:val="single"/>
        </w:rPr>
      </w:pPr>
    </w:p>
    <w:p w:rsidR="007A2E9E" w:rsidRDefault="007A2E9E" w:rsidP="008F790C">
      <w:pPr>
        <w:ind w:firstLine="0"/>
        <w:jc w:val="both"/>
        <w:rPr>
          <w:rFonts w:ascii="Times New Roman" w:eastAsia="Times New Roman" w:hAnsi="Times New Roman" w:cs="Times New Roman"/>
          <w:color w:val="000000"/>
          <w:sz w:val="24"/>
          <w:szCs w:val="24"/>
          <w:u w:val="single"/>
        </w:rPr>
      </w:pPr>
    </w:p>
    <w:p w:rsidR="00506C14" w:rsidRPr="000C422F" w:rsidRDefault="00506C14" w:rsidP="008F790C">
      <w:pPr>
        <w:ind w:firstLine="0"/>
        <w:jc w:val="both"/>
        <w:rPr>
          <w:rFonts w:ascii="Times New Roman" w:eastAsia="Times New Roman" w:hAnsi="Times New Roman" w:cs="Times New Roman"/>
          <w:color w:val="000000"/>
          <w:sz w:val="24"/>
          <w:szCs w:val="24"/>
        </w:rPr>
      </w:pPr>
      <w:r w:rsidRPr="000C422F">
        <w:rPr>
          <w:rFonts w:ascii="Times New Roman" w:eastAsia="Times New Roman" w:hAnsi="Times New Roman" w:cs="Times New Roman"/>
          <w:color w:val="000000"/>
          <w:sz w:val="24"/>
          <w:szCs w:val="24"/>
          <w:u w:val="single"/>
        </w:rPr>
        <w:t xml:space="preserve">Removal from the </w:t>
      </w:r>
      <w:r w:rsidR="000C0BC0">
        <w:rPr>
          <w:rFonts w:ascii="Times New Roman" w:eastAsia="Times New Roman" w:hAnsi="Times New Roman" w:cs="Times New Roman"/>
          <w:color w:val="000000"/>
          <w:sz w:val="24"/>
          <w:szCs w:val="24"/>
          <w:u w:val="single"/>
        </w:rPr>
        <w:t>Public appointment list</w:t>
      </w:r>
      <w:r w:rsidR="00497EBD">
        <w:rPr>
          <w:rFonts w:ascii="Times New Roman" w:eastAsia="Times New Roman" w:hAnsi="Times New Roman" w:cs="Times New Roman"/>
          <w:color w:val="000000"/>
          <w:sz w:val="24"/>
          <w:szCs w:val="24"/>
          <w:u w:val="single"/>
        </w:rPr>
        <w:t xml:space="preserve"> </w:t>
      </w:r>
      <w:r w:rsidR="00DD612C">
        <w:rPr>
          <w:rFonts w:ascii="Times New Roman" w:eastAsia="Times New Roman" w:hAnsi="Times New Roman" w:cs="Times New Roman"/>
          <w:color w:val="000000"/>
          <w:sz w:val="24"/>
          <w:szCs w:val="24"/>
          <w:u w:val="single"/>
        </w:rPr>
        <w:t>or Possible Sanctions</w:t>
      </w:r>
      <w:r w:rsidR="00816779" w:rsidRPr="000C422F">
        <w:rPr>
          <w:rFonts w:ascii="Times New Roman" w:eastAsia="Times New Roman" w:hAnsi="Times New Roman" w:cs="Times New Roman"/>
          <w:color w:val="000000"/>
          <w:sz w:val="24"/>
          <w:szCs w:val="24"/>
        </w:rPr>
        <w:tab/>
      </w:r>
    </w:p>
    <w:p w:rsidR="00506C14" w:rsidRDefault="00506C14" w:rsidP="00E72AED">
      <w:pPr>
        <w:jc w:val="both"/>
        <w:rPr>
          <w:rFonts w:ascii="Times New Roman" w:eastAsia="Times New Roman" w:hAnsi="Times New Roman" w:cs="Times New Roman"/>
          <w:color w:val="000000"/>
          <w:sz w:val="24"/>
          <w:szCs w:val="24"/>
        </w:rPr>
      </w:pPr>
    </w:p>
    <w:p w:rsidR="00E0692F" w:rsidRPr="00056538" w:rsidRDefault="00056538" w:rsidP="0060083A">
      <w:pPr>
        <w:ind w:firstLine="0"/>
        <w:jc w:val="both"/>
        <w:rPr>
          <w:rFonts w:ascii="Times New Roman" w:eastAsia="Times New Roman" w:hAnsi="Times New Roman" w:cs="Times New Roman"/>
          <w:color w:val="000000"/>
          <w:sz w:val="24"/>
          <w:szCs w:val="24"/>
        </w:rPr>
      </w:pPr>
      <w:r w:rsidRPr="0005653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r>
      <w:r w:rsidR="00E0692F" w:rsidRPr="00056538">
        <w:rPr>
          <w:rFonts w:ascii="Times New Roman" w:eastAsia="Times New Roman" w:hAnsi="Times New Roman" w:cs="Times New Roman"/>
          <w:color w:val="000000"/>
          <w:sz w:val="24"/>
          <w:szCs w:val="24"/>
        </w:rPr>
        <w:t xml:space="preserve">An attorney may be </w:t>
      </w:r>
      <w:r w:rsidR="00816779" w:rsidRPr="00056538">
        <w:rPr>
          <w:rFonts w:ascii="Times New Roman" w:eastAsia="Times New Roman" w:hAnsi="Times New Roman" w:cs="Times New Roman"/>
          <w:color w:val="000000"/>
          <w:sz w:val="24"/>
          <w:szCs w:val="24"/>
        </w:rPr>
        <w:t>sanctioned or removed</w:t>
      </w:r>
      <w:r w:rsidR="00E0692F" w:rsidRPr="00056538">
        <w:rPr>
          <w:rFonts w:ascii="Times New Roman" w:eastAsia="Times New Roman" w:hAnsi="Times New Roman" w:cs="Times New Roman"/>
          <w:color w:val="000000"/>
          <w:sz w:val="24"/>
          <w:szCs w:val="24"/>
        </w:rPr>
        <w:t xml:space="preserve"> from one or more of the public appointment lists by vote of a majority of the criminal district </w:t>
      </w:r>
      <w:r w:rsidR="00BD16A1" w:rsidRPr="00056538">
        <w:rPr>
          <w:rFonts w:ascii="Times New Roman" w:eastAsia="Times New Roman" w:hAnsi="Times New Roman" w:cs="Times New Roman"/>
          <w:color w:val="000000"/>
          <w:sz w:val="24"/>
          <w:szCs w:val="24"/>
        </w:rPr>
        <w:t xml:space="preserve">and county court </w:t>
      </w:r>
      <w:r w:rsidR="00E0692F" w:rsidRPr="00056538">
        <w:rPr>
          <w:rFonts w:ascii="Times New Roman" w:eastAsia="Times New Roman" w:hAnsi="Times New Roman" w:cs="Times New Roman"/>
          <w:color w:val="000000"/>
          <w:sz w:val="24"/>
          <w:szCs w:val="24"/>
        </w:rPr>
        <w:t>judges for any of the following reasons:</w:t>
      </w: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E72AED" w:rsidRDefault="006B1080"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 Whenever</w:t>
      </w:r>
      <w:r w:rsidR="00E0692F" w:rsidRPr="00E72AED">
        <w:rPr>
          <w:rFonts w:ascii="Times New Roman" w:eastAsia="Times New Roman" w:hAnsi="Times New Roman" w:cs="Times New Roman"/>
          <w:color w:val="000000"/>
          <w:sz w:val="24"/>
          <w:szCs w:val="24"/>
        </w:rPr>
        <w:t xml:space="preserve"> the judges determine that the attorney no longer meets the objective qualifications for that list or is not fully competent to adequately handle the category of cases associated with that list.  The judges may</w:t>
      </w:r>
      <w:r w:rsidR="00D354D5">
        <w:rPr>
          <w:rFonts w:ascii="Times New Roman" w:eastAsia="Times New Roman" w:hAnsi="Times New Roman" w:cs="Times New Roman"/>
          <w:color w:val="000000"/>
          <w:sz w:val="24"/>
          <w:szCs w:val="24"/>
        </w:rPr>
        <w:t>,</w:t>
      </w:r>
      <w:r w:rsidR="00E0692F" w:rsidRPr="00E72AED">
        <w:rPr>
          <w:rFonts w:ascii="Times New Roman" w:eastAsia="Times New Roman" w:hAnsi="Times New Roman" w:cs="Times New Roman"/>
          <w:color w:val="000000"/>
          <w:sz w:val="24"/>
          <w:szCs w:val="24"/>
        </w:rPr>
        <w:t xml:space="preserve"> in their discretion</w:t>
      </w:r>
      <w:r w:rsidR="00D354D5">
        <w:rPr>
          <w:rFonts w:ascii="Times New Roman" w:eastAsia="Times New Roman" w:hAnsi="Times New Roman" w:cs="Times New Roman"/>
          <w:color w:val="000000"/>
          <w:sz w:val="24"/>
          <w:szCs w:val="24"/>
        </w:rPr>
        <w:t>,</w:t>
      </w:r>
      <w:r w:rsidR="00E0692F" w:rsidRPr="00E72AED">
        <w:rPr>
          <w:rFonts w:ascii="Times New Roman" w:eastAsia="Times New Roman" w:hAnsi="Times New Roman" w:cs="Times New Roman"/>
          <w:color w:val="000000"/>
          <w:sz w:val="24"/>
          <w:szCs w:val="24"/>
        </w:rPr>
        <w:t xml:space="preserve"> remove an attorney from one or more lists, while continuing to approv</w:t>
      </w:r>
      <w:r w:rsidR="00D354D5">
        <w:rPr>
          <w:rFonts w:ascii="Times New Roman" w:eastAsia="Times New Roman" w:hAnsi="Times New Roman" w:cs="Times New Roman"/>
          <w:color w:val="000000"/>
          <w:sz w:val="24"/>
          <w:szCs w:val="24"/>
        </w:rPr>
        <w:t>e the attorney for other lists;</w:t>
      </w:r>
      <w:r w:rsidR="00E0692F" w:rsidRPr="00E72AED">
        <w:rPr>
          <w:rFonts w:ascii="Times New Roman" w:eastAsia="Times New Roman" w:hAnsi="Times New Roman" w:cs="Times New Roman"/>
          <w:color w:val="000000"/>
          <w:sz w:val="24"/>
          <w:szCs w:val="24"/>
        </w:rPr>
        <w:t xml:space="preserve"> </w:t>
      </w: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E72AED" w:rsidRDefault="00172042"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2. </w:t>
      </w:r>
      <w:r w:rsidR="00E0692F" w:rsidRPr="00E72AED">
        <w:rPr>
          <w:rFonts w:ascii="Times New Roman" w:eastAsia="Times New Roman" w:hAnsi="Times New Roman" w:cs="Times New Roman"/>
          <w:color w:val="000000"/>
          <w:sz w:val="24"/>
          <w:szCs w:val="24"/>
        </w:rPr>
        <w:t xml:space="preserve">When an attorney intentionally or repeatedly violates the requirement that the attorney make every reasonable effort to contact the defendant not later than the end of the first working day after the date on which the attorney is appointed and to interview the defendant as soon as practicable </w:t>
      </w:r>
      <w:r w:rsidR="00D354D5">
        <w:rPr>
          <w:rFonts w:ascii="Times New Roman" w:eastAsia="Times New Roman" w:hAnsi="Times New Roman" w:cs="Times New Roman"/>
          <w:color w:val="000000"/>
          <w:sz w:val="24"/>
          <w:szCs w:val="24"/>
        </w:rPr>
        <w:t>after the attorney is appointed;</w:t>
      </w:r>
    </w:p>
    <w:p w:rsidR="00E0692F" w:rsidRPr="00E72AED" w:rsidRDefault="00E0692F"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p>
    <w:p w:rsidR="00E0692F" w:rsidRPr="00E72AED" w:rsidRDefault="00172042"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3. </w:t>
      </w:r>
      <w:r w:rsidR="008F790C">
        <w:rPr>
          <w:rFonts w:ascii="Times New Roman" w:eastAsia="Times New Roman" w:hAnsi="Times New Roman" w:cs="Times New Roman"/>
          <w:color w:val="000000"/>
          <w:sz w:val="24"/>
          <w:szCs w:val="24"/>
        </w:rPr>
        <w:t>When, after a hea</w:t>
      </w:r>
      <w:r w:rsidR="00497EBD">
        <w:rPr>
          <w:rFonts w:ascii="Times New Roman" w:eastAsia="Times New Roman" w:hAnsi="Times New Roman" w:cs="Times New Roman"/>
          <w:color w:val="000000"/>
          <w:sz w:val="24"/>
          <w:szCs w:val="24"/>
        </w:rPr>
        <w:t>r</w:t>
      </w:r>
      <w:r w:rsidR="008F790C">
        <w:rPr>
          <w:rFonts w:ascii="Times New Roman" w:eastAsia="Times New Roman" w:hAnsi="Times New Roman" w:cs="Times New Roman"/>
          <w:color w:val="000000"/>
          <w:sz w:val="24"/>
          <w:szCs w:val="24"/>
        </w:rPr>
        <w:t>ing,</w:t>
      </w:r>
      <w:r w:rsidR="00E0692F" w:rsidRPr="00E72AED">
        <w:rPr>
          <w:rFonts w:ascii="Times New Roman" w:eastAsia="Times New Roman" w:hAnsi="Times New Roman" w:cs="Times New Roman"/>
          <w:color w:val="000000"/>
          <w:sz w:val="24"/>
          <w:szCs w:val="24"/>
        </w:rPr>
        <w:t xml:space="preserve"> it is shown that the attorney submitted</w:t>
      </w:r>
      <w:r w:rsidR="001C0726" w:rsidRPr="00E72AED">
        <w:rPr>
          <w:rFonts w:ascii="Times New Roman" w:eastAsia="Times New Roman" w:hAnsi="Times New Roman" w:cs="Times New Roman"/>
          <w:color w:val="000000"/>
          <w:sz w:val="24"/>
          <w:szCs w:val="24"/>
        </w:rPr>
        <w:t xml:space="preserve"> false information or misrepresented any information on the App</w:t>
      </w:r>
      <w:r w:rsidR="00D354D5">
        <w:rPr>
          <w:rFonts w:ascii="Times New Roman" w:eastAsia="Times New Roman" w:hAnsi="Times New Roman" w:cs="Times New Roman"/>
          <w:color w:val="000000"/>
          <w:sz w:val="24"/>
          <w:szCs w:val="24"/>
        </w:rPr>
        <w:t>lication for Court Appointments;</w:t>
      </w:r>
      <w:r w:rsidR="001C0726" w:rsidRPr="00E72AED">
        <w:rPr>
          <w:rFonts w:ascii="Times New Roman" w:eastAsia="Times New Roman" w:hAnsi="Times New Roman" w:cs="Times New Roman"/>
          <w:color w:val="000000"/>
          <w:sz w:val="24"/>
          <w:szCs w:val="24"/>
        </w:rPr>
        <w:t xml:space="preserve"> </w:t>
      </w:r>
    </w:p>
    <w:p w:rsidR="003B3C78" w:rsidRPr="00E72AED" w:rsidRDefault="00E0692F"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w:t>
      </w:r>
      <w:r w:rsidR="003B3C78" w:rsidRPr="00E72AED">
        <w:rPr>
          <w:rFonts w:ascii="Times New Roman" w:eastAsia="Times New Roman" w:hAnsi="Times New Roman" w:cs="Times New Roman"/>
          <w:color w:val="000000"/>
          <w:sz w:val="24"/>
          <w:szCs w:val="24"/>
        </w:rPr>
        <w:tab/>
      </w:r>
    </w:p>
    <w:p w:rsidR="00E0692F" w:rsidRPr="00E72AED" w:rsidRDefault="003B3C78"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4. When, after a hearing, it is shown that the attorney submitted a claim for legal services not performed by the attorney.</w:t>
      </w:r>
      <w:r w:rsidR="00DD4A5A">
        <w:rPr>
          <w:rFonts w:ascii="Times New Roman" w:eastAsia="Times New Roman" w:hAnsi="Times New Roman" w:cs="Times New Roman"/>
          <w:color w:val="000000"/>
          <w:sz w:val="24"/>
          <w:szCs w:val="24"/>
        </w:rPr>
        <w:t xml:space="preserve"> </w:t>
      </w:r>
      <w:r w:rsidRPr="00E72AED">
        <w:rPr>
          <w:rFonts w:ascii="Times New Roman" w:eastAsia="Times New Roman" w:hAnsi="Times New Roman" w:cs="Times New Roman"/>
          <w:color w:val="000000"/>
          <w:sz w:val="24"/>
          <w:szCs w:val="24"/>
        </w:rPr>
        <w:t>CCP art. 26.05(e)</w:t>
      </w:r>
      <w:r w:rsidR="00D354D5">
        <w:rPr>
          <w:rFonts w:ascii="Times New Roman" w:eastAsia="Times New Roman" w:hAnsi="Times New Roman" w:cs="Times New Roman"/>
          <w:color w:val="000000"/>
          <w:sz w:val="24"/>
          <w:szCs w:val="24"/>
        </w:rPr>
        <w:t>;</w:t>
      </w:r>
    </w:p>
    <w:p w:rsidR="003B3C78" w:rsidRPr="00E72AED" w:rsidRDefault="003B3C78" w:rsidP="00E72AED">
      <w:pPr>
        <w:ind w:firstLine="720"/>
        <w:jc w:val="both"/>
        <w:rPr>
          <w:rFonts w:ascii="Times New Roman" w:eastAsia="Times New Roman" w:hAnsi="Times New Roman" w:cs="Times New Roman"/>
          <w:color w:val="000000"/>
          <w:sz w:val="24"/>
          <w:szCs w:val="24"/>
        </w:rPr>
      </w:pPr>
    </w:p>
    <w:p w:rsidR="00E0692F" w:rsidRPr="00E72AED" w:rsidRDefault="006B1080"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5. When</w:t>
      </w:r>
      <w:r w:rsidR="00E0692F" w:rsidRPr="00E72AED">
        <w:rPr>
          <w:rFonts w:ascii="Times New Roman" w:eastAsia="Times New Roman" w:hAnsi="Times New Roman" w:cs="Times New Roman"/>
          <w:color w:val="000000"/>
          <w:sz w:val="24"/>
          <w:szCs w:val="24"/>
        </w:rPr>
        <w:t>, after a hearing, it is shown that the attorney requested and/or received any money or anything else of value for representing the accused, other than what is paid or anticipated to be paid to them by the county, without app</w:t>
      </w:r>
      <w:r w:rsidR="00D354D5">
        <w:rPr>
          <w:rFonts w:ascii="Times New Roman" w:eastAsia="Times New Roman" w:hAnsi="Times New Roman" w:cs="Times New Roman"/>
          <w:color w:val="000000"/>
          <w:sz w:val="24"/>
          <w:szCs w:val="24"/>
        </w:rPr>
        <w:t>roval from the court in writing;</w:t>
      </w:r>
    </w:p>
    <w:p w:rsidR="00172042" w:rsidRPr="00E72AED" w:rsidRDefault="00172042" w:rsidP="00E72AED">
      <w:pPr>
        <w:ind w:firstLine="720"/>
        <w:jc w:val="both"/>
        <w:rPr>
          <w:rFonts w:ascii="Times New Roman" w:eastAsia="Times New Roman" w:hAnsi="Times New Roman" w:cs="Times New Roman"/>
          <w:color w:val="000000"/>
          <w:sz w:val="24"/>
          <w:szCs w:val="24"/>
        </w:rPr>
      </w:pPr>
    </w:p>
    <w:p w:rsidR="00172042" w:rsidRDefault="00F80B16" w:rsidP="00E72AED">
      <w:pPr>
        <w:ind w:firstLine="720"/>
        <w:jc w:val="both"/>
        <w:rPr>
          <w:rFonts w:ascii="Times New Roman" w:eastAsia="Times New Roman" w:hAnsi="Times New Roman" w:cs="Times New Roman"/>
          <w:color w:val="00B0F0"/>
          <w:sz w:val="24"/>
          <w:szCs w:val="24"/>
        </w:rPr>
      </w:pPr>
      <w:r>
        <w:rPr>
          <w:rFonts w:ascii="Times New Roman" w:eastAsia="Times New Roman" w:hAnsi="Times New Roman" w:cs="Times New Roman"/>
          <w:color w:val="000000"/>
          <w:sz w:val="24"/>
          <w:szCs w:val="24"/>
        </w:rPr>
        <w:t>6</w:t>
      </w:r>
      <w:r w:rsidR="006B1080" w:rsidRPr="00E72AED">
        <w:rPr>
          <w:rFonts w:ascii="Times New Roman" w:eastAsia="Times New Roman" w:hAnsi="Times New Roman" w:cs="Times New Roman"/>
          <w:color w:val="000000"/>
          <w:sz w:val="24"/>
          <w:szCs w:val="24"/>
        </w:rPr>
        <w:t>. When</w:t>
      </w:r>
      <w:r w:rsidR="00172042" w:rsidRPr="00E72AED">
        <w:rPr>
          <w:rFonts w:ascii="Times New Roman" w:eastAsia="Times New Roman" w:hAnsi="Times New Roman" w:cs="Times New Roman"/>
          <w:color w:val="000000"/>
          <w:sz w:val="24"/>
          <w:szCs w:val="24"/>
        </w:rPr>
        <w:t xml:space="preserve"> an attorney has been arrested, or formally charged for any offense, excluding traffic tickets.</w:t>
      </w:r>
      <w:r w:rsidR="00DD118D" w:rsidRPr="00E72AED">
        <w:rPr>
          <w:rFonts w:ascii="Times New Roman" w:eastAsia="Times New Roman" w:hAnsi="Times New Roman" w:cs="Times New Roman"/>
          <w:color w:val="000000"/>
          <w:sz w:val="24"/>
          <w:szCs w:val="24"/>
        </w:rPr>
        <w:t xml:space="preserve"> The notification</w:t>
      </w:r>
      <w:r w:rsidR="00AB20F8" w:rsidRPr="00E72AED">
        <w:rPr>
          <w:rFonts w:ascii="Times New Roman" w:eastAsia="Times New Roman" w:hAnsi="Times New Roman" w:cs="Times New Roman"/>
          <w:color w:val="000000"/>
          <w:sz w:val="24"/>
          <w:szCs w:val="24"/>
        </w:rPr>
        <w:t xml:space="preserve"> to the Council of Judges</w:t>
      </w:r>
      <w:r w:rsidR="00DD118D" w:rsidRPr="00E72AED">
        <w:rPr>
          <w:rFonts w:ascii="Times New Roman" w:eastAsia="Times New Roman" w:hAnsi="Times New Roman" w:cs="Times New Roman"/>
          <w:color w:val="000000"/>
          <w:sz w:val="24"/>
          <w:szCs w:val="24"/>
        </w:rPr>
        <w:t xml:space="preserve"> must be done by the end of the first business day after t</w:t>
      </w:r>
      <w:r w:rsidR="00D354D5">
        <w:rPr>
          <w:rFonts w:ascii="Times New Roman" w:eastAsia="Times New Roman" w:hAnsi="Times New Roman" w:cs="Times New Roman"/>
          <w:color w:val="000000"/>
          <w:sz w:val="24"/>
          <w:szCs w:val="24"/>
        </w:rPr>
        <w:t>he arrest or the formal charge;</w:t>
      </w:r>
      <w:r w:rsidR="000D0A8F">
        <w:rPr>
          <w:rFonts w:ascii="Times New Roman" w:eastAsia="Times New Roman" w:hAnsi="Times New Roman" w:cs="Times New Roman"/>
          <w:color w:val="000000"/>
          <w:sz w:val="24"/>
          <w:szCs w:val="24"/>
        </w:rPr>
        <w:t xml:space="preserve"> </w:t>
      </w:r>
    </w:p>
    <w:p w:rsidR="000D0A8F" w:rsidRPr="00E72AED" w:rsidRDefault="000D0A8F" w:rsidP="00E72AED">
      <w:pPr>
        <w:ind w:firstLine="720"/>
        <w:jc w:val="both"/>
        <w:rPr>
          <w:rFonts w:ascii="Times New Roman" w:eastAsia="Times New Roman" w:hAnsi="Times New Roman" w:cs="Times New Roman"/>
          <w:color w:val="000000"/>
          <w:sz w:val="24"/>
          <w:szCs w:val="24"/>
        </w:rPr>
      </w:pPr>
    </w:p>
    <w:p w:rsidR="00172042" w:rsidRPr="00E72AED" w:rsidRDefault="00F80B1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6B1080" w:rsidRPr="00E72AED">
        <w:rPr>
          <w:rFonts w:ascii="Times New Roman" w:eastAsia="Times New Roman" w:hAnsi="Times New Roman" w:cs="Times New Roman"/>
          <w:color w:val="000000"/>
          <w:sz w:val="24"/>
          <w:szCs w:val="24"/>
        </w:rPr>
        <w:t xml:space="preserve"> When</w:t>
      </w:r>
      <w:r w:rsidR="00172042" w:rsidRPr="00E72AED">
        <w:rPr>
          <w:rFonts w:ascii="Times New Roman" w:eastAsia="Times New Roman" w:hAnsi="Times New Roman" w:cs="Times New Roman"/>
          <w:color w:val="000000"/>
          <w:sz w:val="24"/>
          <w:szCs w:val="24"/>
        </w:rPr>
        <w:t xml:space="preserve"> an attorney has been convicted or received deferred adjudication for any off</w:t>
      </w:r>
      <w:r w:rsidR="00D354D5">
        <w:rPr>
          <w:rFonts w:ascii="Times New Roman" w:eastAsia="Times New Roman" w:hAnsi="Times New Roman" w:cs="Times New Roman"/>
          <w:color w:val="000000"/>
          <w:sz w:val="24"/>
          <w:szCs w:val="24"/>
        </w:rPr>
        <w:t>ense, excluding traffic tickets;</w:t>
      </w:r>
    </w:p>
    <w:p w:rsidR="00172042" w:rsidRPr="00E72AED" w:rsidRDefault="00172042" w:rsidP="00E72AED">
      <w:pPr>
        <w:ind w:firstLine="720"/>
        <w:jc w:val="both"/>
        <w:rPr>
          <w:rFonts w:ascii="Times New Roman" w:eastAsia="Times New Roman" w:hAnsi="Times New Roman" w:cs="Times New Roman"/>
          <w:color w:val="000000"/>
          <w:sz w:val="24"/>
          <w:szCs w:val="24"/>
        </w:rPr>
      </w:pPr>
    </w:p>
    <w:p w:rsidR="00172042" w:rsidRPr="00E72AED" w:rsidRDefault="00F80B1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172042" w:rsidRPr="00E72AED">
        <w:rPr>
          <w:rFonts w:ascii="Times New Roman" w:eastAsia="Times New Roman" w:hAnsi="Times New Roman" w:cs="Times New Roman"/>
          <w:color w:val="000000"/>
          <w:sz w:val="24"/>
          <w:szCs w:val="24"/>
        </w:rPr>
        <w:t xml:space="preserve"> When an attorney fails to disclose to the Council of Judges that he/she has been arrested </w:t>
      </w:r>
      <w:r w:rsidR="001C0726" w:rsidRPr="00E72AED">
        <w:rPr>
          <w:rFonts w:ascii="Times New Roman" w:eastAsia="Times New Roman" w:hAnsi="Times New Roman" w:cs="Times New Roman"/>
          <w:color w:val="000000"/>
          <w:sz w:val="24"/>
          <w:szCs w:val="24"/>
        </w:rPr>
        <w:t xml:space="preserve">or formally charged </w:t>
      </w:r>
      <w:r w:rsidR="00172042" w:rsidRPr="00E72AED">
        <w:rPr>
          <w:rFonts w:ascii="Times New Roman" w:eastAsia="Times New Roman" w:hAnsi="Times New Roman" w:cs="Times New Roman"/>
          <w:color w:val="000000"/>
          <w:sz w:val="24"/>
          <w:szCs w:val="24"/>
        </w:rPr>
        <w:t>for any off</w:t>
      </w:r>
      <w:r w:rsidR="00D354D5">
        <w:rPr>
          <w:rFonts w:ascii="Times New Roman" w:eastAsia="Times New Roman" w:hAnsi="Times New Roman" w:cs="Times New Roman"/>
          <w:color w:val="000000"/>
          <w:sz w:val="24"/>
          <w:szCs w:val="24"/>
        </w:rPr>
        <w:t>ense, excluding traffic tickets;</w:t>
      </w:r>
    </w:p>
    <w:p w:rsidR="00172042" w:rsidRPr="00E72AED" w:rsidRDefault="00172042" w:rsidP="00E72AED">
      <w:pPr>
        <w:ind w:firstLine="720"/>
        <w:jc w:val="both"/>
        <w:rPr>
          <w:rFonts w:ascii="Times New Roman" w:eastAsia="Times New Roman" w:hAnsi="Times New Roman" w:cs="Times New Roman"/>
          <w:color w:val="000000"/>
          <w:sz w:val="24"/>
          <w:szCs w:val="24"/>
        </w:rPr>
      </w:pPr>
    </w:p>
    <w:p w:rsidR="00172042" w:rsidRPr="00E72AED" w:rsidRDefault="00F80B1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6B1080" w:rsidRPr="00E72AED">
        <w:rPr>
          <w:rFonts w:ascii="Times New Roman" w:eastAsia="Times New Roman" w:hAnsi="Times New Roman" w:cs="Times New Roman"/>
          <w:color w:val="000000"/>
          <w:sz w:val="24"/>
          <w:szCs w:val="24"/>
        </w:rPr>
        <w:t>. When</w:t>
      </w:r>
      <w:r w:rsidR="00172042" w:rsidRPr="00E72AED">
        <w:rPr>
          <w:rFonts w:ascii="Times New Roman" w:eastAsia="Times New Roman" w:hAnsi="Times New Roman" w:cs="Times New Roman"/>
          <w:color w:val="000000"/>
          <w:sz w:val="24"/>
          <w:szCs w:val="24"/>
        </w:rPr>
        <w:t>, after a hearing, it is shown by credible evidence that the attorney has an alcohol or substance abuse proble</w:t>
      </w:r>
      <w:r w:rsidR="00D354D5">
        <w:rPr>
          <w:rFonts w:ascii="Times New Roman" w:eastAsia="Times New Roman" w:hAnsi="Times New Roman" w:cs="Times New Roman"/>
          <w:color w:val="000000"/>
          <w:sz w:val="24"/>
          <w:szCs w:val="24"/>
        </w:rPr>
        <w:t>m and has failed to address it;</w:t>
      </w:r>
    </w:p>
    <w:p w:rsidR="001C0726" w:rsidRPr="00E72AED" w:rsidRDefault="001C0726" w:rsidP="00E72AED">
      <w:pPr>
        <w:ind w:firstLine="720"/>
        <w:jc w:val="both"/>
        <w:rPr>
          <w:rFonts w:ascii="Times New Roman" w:eastAsia="Times New Roman" w:hAnsi="Times New Roman" w:cs="Times New Roman"/>
          <w:color w:val="000000"/>
          <w:sz w:val="24"/>
          <w:szCs w:val="24"/>
        </w:rPr>
      </w:pPr>
    </w:p>
    <w:p w:rsidR="001C0726" w:rsidRPr="00E72AED" w:rsidRDefault="001C0726"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0</w:t>
      </w:r>
      <w:r w:rsidRPr="00E72AED">
        <w:rPr>
          <w:rFonts w:ascii="Times New Roman" w:eastAsia="Times New Roman" w:hAnsi="Times New Roman" w:cs="Times New Roman"/>
          <w:color w:val="000000"/>
          <w:sz w:val="24"/>
          <w:szCs w:val="24"/>
        </w:rPr>
        <w:t>. When an attorney fails to be in good stand</w:t>
      </w:r>
      <w:r w:rsidR="00D354D5">
        <w:rPr>
          <w:rFonts w:ascii="Times New Roman" w:eastAsia="Times New Roman" w:hAnsi="Times New Roman" w:cs="Times New Roman"/>
          <w:color w:val="000000"/>
          <w:sz w:val="24"/>
          <w:szCs w:val="24"/>
        </w:rPr>
        <w:t>ing with the State Bar of Texas;</w:t>
      </w:r>
    </w:p>
    <w:p w:rsidR="001C0726" w:rsidRPr="00E72AED" w:rsidRDefault="001C0726" w:rsidP="00E72AED">
      <w:pPr>
        <w:ind w:firstLine="720"/>
        <w:jc w:val="both"/>
        <w:rPr>
          <w:rFonts w:ascii="Times New Roman" w:eastAsia="Times New Roman" w:hAnsi="Times New Roman" w:cs="Times New Roman"/>
          <w:color w:val="000000"/>
          <w:sz w:val="24"/>
          <w:szCs w:val="24"/>
        </w:rPr>
      </w:pPr>
    </w:p>
    <w:p w:rsidR="001C0726" w:rsidRPr="00E72AED" w:rsidRDefault="001C0726"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1</w:t>
      </w:r>
      <w:r w:rsidRPr="00E72AED">
        <w:rPr>
          <w:rFonts w:ascii="Times New Roman" w:eastAsia="Times New Roman" w:hAnsi="Times New Roman" w:cs="Times New Roman"/>
          <w:color w:val="000000"/>
          <w:sz w:val="24"/>
          <w:szCs w:val="24"/>
        </w:rPr>
        <w:t xml:space="preserve">. When </w:t>
      </w:r>
      <w:r w:rsidR="00D354D5">
        <w:rPr>
          <w:rFonts w:ascii="Times New Roman" w:eastAsia="Times New Roman" w:hAnsi="Times New Roman" w:cs="Times New Roman"/>
          <w:color w:val="000000"/>
          <w:sz w:val="24"/>
          <w:szCs w:val="24"/>
        </w:rPr>
        <w:t>an</w:t>
      </w:r>
      <w:r w:rsidRPr="00E72AED">
        <w:rPr>
          <w:rFonts w:ascii="Times New Roman" w:eastAsia="Times New Roman" w:hAnsi="Times New Roman" w:cs="Times New Roman"/>
          <w:color w:val="000000"/>
          <w:sz w:val="24"/>
          <w:szCs w:val="24"/>
        </w:rPr>
        <w:t xml:space="preserve"> attorney fails to submit by October 15th each year a statement that describes the percentage of the attorney's practice time that was dedicated to work based on appointments accepted in this county for adult criminal cases and juvenile delinquency cases for the prior 12 months that begins on October 1 and ends on September 30.  The report must be submitted through the online form to the Te</w:t>
      </w:r>
      <w:r w:rsidR="00D354D5">
        <w:rPr>
          <w:rFonts w:ascii="Times New Roman" w:eastAsia="Times New Roman" w:hAnsi="Times New Roman" w:cs="Times New Roman"/>
          <w:color w:val="000000"/>
          <w:sz w:val="24"/>
          <w:szCs w:val="24"/>
        </w:rPr>
        <w:t>xas Indigent Defense Commission;</w:t>
      </w:r>
    </w:p>
    <w:p w:rsidR="001C0726" w:rsidRPr="00E72AED" w:rsidRDefault="001C0726" w:rsidP="00E72AED">
      <w:pPr>
        <w:ind w:firstLine="720"/>
        <w:jc w:val="both"/>
        <w:rPr>
          <w:rFonts w:ascii="Times New Roman" w:eastAsia="Times New Roman" w:hAnsi="Times New Roman" w:cs="Times New Roman"/>
          <w:color w:val="000000"/>
          <w:sz w:val="24"/>
          <w:szCs w:val="24"/>
        </w:rPr>
      </w:pPr>
    </w:p>
    <w:p w:rsidR="001C0726" w:rsidRPr="00E72AED" w:rsidRDefault="001C0726"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2</w:t>
      </w:r>
      <w:r w:rsidRPr="00E72AED">
        <w:rPr>
          <w:rFonts w:ascii="Times New Roman" w:eastAsia="Times New Roman" w:hAnsi="Times New Roman" w:cs="Times New Roman"/>
          <w:color w:val="000000"/>
          <w:sz w:val="24"/>
          <w:szCs w:val="24"/>
        </w:rPr>
        <w:t>. When an attorney fails to submit proof of the required 9 hours of CLE in criminal law to the Council of Judges by t</w:t>
      </w:r>
      <w:r w:rsidR="0060083A">
        <w:rPr>
          <w:rFonts w:ascii="Times New Roman" w:eastAsia="Times New Roman" w:hAnsi="Times New Roman" w:cs="Times New Roman"/>
          <w:color w:val="000000"/>
          <w:sz w:val="24"/>
          <w:szCs w:val="24"/>
        </w:rPr>
        <w:t>he last day of his birth month. An attorney will not be appointed to any criminal cases until proof of CLE compliance is tendered to the Council of Judges.</w:t>
      </w:r>
    </w:p>
    <w:p w:rsidR="00275196" w:rsidRPr="00E72AED" w:rsidRDefault="00275196" w:rsidP="00E72AED">
      <w:pPr>
        <w:ind w:firstLine="720"/>
        <w:jc w:val="both"/>
        <w:rPr>
          <w:rFonts w:ascii="Times New Roman" w:eastAsia="Times New Roman" w:hAnsi="Times New Roman" w:cs="Times New Roman"/>
          <w:color w:val="000000"/>
          <w:sz w:val="24"/>
          <w:szCs w:val="24"/>
        </w:rPr>
      </w:pPr>
    </w:p>
    <w:p w:rsidR="00275196" w:rsidRPr="00E72AED" w:rsidRDefault="00F80B16" w:rsidP="00E72AED">
      <w:pP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275196" w:rsidRPr="00E72AED">
        <w:rPr>
          <w:rFonts w:ascii="Times New Roman" w:eastAsia="Times New Roman" w:hAnsi="Times New Roman" w:cs="Times New Roman"/>
          <w:color w:val="000000"/>
          <w:sz w:val="24"/>
          <w:szCs w:val="24"/>
        </w:rPr>
        <w:t>. When an attorney violate</w:t>
      </w:r>
      <w:r w:rsidR="00D354D5">
        <w:rPr>
          <w:rFonts w:ascii="Times New Roman" w:eastAsia="Times New Roman" w:hAnsi="Times New Roman" w:cs="Times New Roman"/>
          <w:color w:val="000000"/>
          <w:sz w:val="24"/>
          <w:szCs w:val="24"/>
        </w:rPr>
        <w:t>s rules of professional conduct;</w:t>
      </w:r>
    </w:p>
    <w:p w:rsidR="00DD118D" w:rsidRPr="00E72AED" w:rsidRDefault="00DD118D" w:rsidP="00E72AED">
      <w:pPr>
        <w:ind w:firstLine="720"/>
        <w:jc w:val="both"/>
        <w:rPr>
          <w:rFonts w:ascii="Times New Roman" w:eastAsia="Times New Roman" w:hAnsi="Times New Roman" w:cs="Times New Roman"/>
          <w:color w:val="000000"/>
          <w:sz w:val="24"/>
          <w:szCs w:val="24"/>
        </w:rPr>
      </w:pPr>
    </w:p>
    <w:p w:rsidR="00DD118D" w:rsidRPr="00E72AED" w:rsidRDefault="00DD118D"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4</w:t>
      </w:r>
      <w:r w:rsidRPr="00E72AED">
        <w:rPr>
          <w:rFonts w:ascii="Times New Roman" w:eastAsia="Times New Roman" w:hAnsi="Times New Roman" w:cs="Times New Roman"/>
          <w:color w:val="000000"/>
          <w:sz w:val="24"/>
          <w:szCs w:val="24"/>
        </w:rPr>
        <w:t>. When an attorney voluntarily removes himself from the appointmen</w:t>
      </w:r>
      <w:r w:rsidR="00D354D5">
        <w:rPr>
          <w:rFonts w:ascii="Times New Roman" w:eastAsia="Times New Roman" w:hAnsi="Times New Roman" w:cs="Times New Roman"/>
          <w:color w:val="000000"/>
          <w:sz w:val="24"/>
          <w:szCs w:val="24"/>
        </w:rPr>
        <w:t>t list;</w:t>
      </w:r>
    </w:p>
    <w:p w:rsidR="00DD118D" w:rsidRPr="00E72AED" w:rsidRDefault="00DD118D" w:rsidP="00E72AED">
      <w:pPr>
        <w:ind w:firstLine="720"/>
        <w:jc w:val="both"/>
        <w:rPr>
          <w:rFonts w:ascii="Times New Roman" w:eastAsia="Times New Roman" w:hAnsi="Times New Roman" w:cs="Times New Roman"/>
          <w:color w:val="000000"/>
          <w:sz w:val="24"/>
          <w:szCs w:val="24"/>
        </w:rPr>
      </w:pPr>
    </w:p>
    <w:p w:rsidR="004A73D4" w:rsidRPr="00E72AED" w:rsidRDefault="004A73D4"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5</w:t>
      </w:r>
      <w:r w:rsidRPr="00E72AED">
        <w:rPr>
          <w:rFonts w:ascii="Times New Roman" w:eastAsia="Times New Roman" w:hAnsi="Times New Roman" w:cs="Times New Roman"/>
          <w:color w:val="000000"/>
          <w:sz w:val="24"/>
          <w:szCs w:val="24"/>
        </w:rPr>
        <w:t>. When an attorney is excessively tardy or exces</w:t>
      </w:r>
      <w:r w:rsidR="00D354D5">
        <w:rPr>
          <w:rFonts w:ascii="Times New Roman" w:eastAsia="Times New Roman" w:hAnsi="Times New Roman" w:cs="Times New Roman"/>
          <w:color w:val="000000"/>
          <w:sz w:val="24"/>
          <w:szCs w:val="24"/>
        </w:rPr>
        <w:t>sively fails to appear in court;</w:t>
      </w:r>
    </w:p>
    <w:p w:rsidR="00D372FA" w:rsidRPr="00E72AED" w:rsidRDefault="00D372FA" w:rsidP="00E72AED">
      <w:pPr>
        <w:ind w:firstLine="720"/>
        <w:jc w:val="both"/>
        <w:rPr>
          <w:rFonts w:ascii="Times New Roman" w:eastAsia="Times New Roman" w:hAnsi="Times New Roman" w:cs="Times New Roman"/>
          <w:color w:val="000000"/>
          <w:sz w:val="24"/>
          <w:szCs w:val="24"/>
        </w:rPr>
      </w:pPr>
    </w:p>
    <w:p w:rsidR="00D372FA" w:rsidRPr="00A7609E" w:rsidRDefault="00D372FA" w:rsidP="00E72AED">
      <w:pPr>
        <w:ind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1</w:t>
      </w:r>
      <w:r w:rsidR="00F80B16">
        <w:rPr>
          <w:rFonts w:ascii="Times New Roman" w:eastAsia="Times New Roman" w:hAnsi="Times New Roman" w:cs="Times New Roman"/>
          <w:color w:val="000000"/>
          <w:sz w:val="24"/>
          <w:szCs w:val="24"/>
        </w:rPr>
        <w:t>6</w:t>
      </w:r>
      <w:r w:rsidRPr="00A7609E">
        <w:rPr>
          <w:rFonts w:ascii="Times New Roman" w:eastAsia="Times New Roman" w:hAnsi="Times New Roman" w:cs="Times New Roman"/>
          <w:color w:val="000000"/>
          <w:sz w:val="24"/>
          <w:szCs w:val="24"/>
        </w:rPr>
        <w:t>. Any judge, for good cause, may raise an issue regarding representation by an attorney or attorney misconduct at a mo</w:t>
      </w:r>
      <w:r w:rsidR="008F790C" w:rsidRPr="00A7609E">
        <w:rPr>
          <w:rFonts w:ascii="Times New Roman" w:eastAsia="Times New Roman" w:hAnsi="Times New Roman" w:cs="Times New Roman"/>
          <w:color w:val="000000"/>
          <w:sz w:val="24"/>
          <w:szCs w:val="24"/>
        </w:rPr>
        <w:t>nthly Cou</w:t>
      </w:r>
      <w:r w:rsidR="00521959" w:rsidRPr="00A7609E">
        <w:rPr>
          <w:rFonts w:ascii="Times New Roman" w:eastAsia="Times New Roman" w:hAnsi="Times New Roman" w:cs="Times New Roman"/>
          <w:color w:val="000000"/>
          <w:sz w:val="24"/>
          <w:szCs w:val="24"/>
        </w:rPr>
        <w:t>ncil of Judges meeting or at a</w:t>
      </w:r>
      <w:r w:rsidR="008F790C" w:rsidRPr="00A7609E">
        <w:rPr>
          <w:rFonts w:ascii="Times New Roman" w:eastAsia="Times New Roman" w:hAnsi="Times New Roman" w:cs="Times New Roman"/>
          <w:color w:val="000000"/>
          <w:sz w:val="24"/>
          <w:szCs w:val="24"/>
        </w:rPr>
        <w:t xml:space="preserve"> monthly Criminal Law Committee meeting, s</w:t>
      </w:r>
      <w:r w:rsidRPr="00A7609E">
        <w:rPr>
          <w:rFonts w:ascii="Times New Roman" w:eastAsia="Times New Roman" w:hAnsi="Times New Roman" w:cs="Times New Roman"/>
          <w:color w:val="000000"/>
          <w:sz w:val="24"/>
          <w:szCs w:val="24"/>
        </w:rPr>
        <w:t xml:space="preserve">pecific and timely allegations must </w:t>
      </w:r>
      <w:r w:rsidR="00D354D5" w:rsidRPr="00A7609E">
        <w:rPr>
          <w:rFonts w:ascii="Times New Roman" w:eastAsia="Times New Roman" w:hAnsi="Times New Roman" w:cs="Times New Roman"/>
          <w:color w:val="000000"/>
          <w:sz w:val="24"/>
          <w:szCs w:val="24"/>
        </w:rPr>
        <w:t>form the basis of the complaint; and</w:t>
      </w:r>
    </w:p>
    <w:p w:rsidR="004A73D4" w:rsidRPr="00A7609E" w:rsidRDefault="004A73D4" w:rsidP="00E72AED">
      <w:pPr>
        <w:ind w:firstLine="720"/>
        <w:jc w:val="both"/>
        <w:rPr>
          <w:rFonts w:ascii="Times New Roman" w:eastAsia="Times New Roman" w:hAnsi="Times New Roman" w:cs="Times New Roman"/>
          <w:color w:val="000000"/>
          <w:sz w:val="24"/>
          <w:szCs w:val="24"/>
        </w:rPr>
      </w:pPr>
    </w:p>
    <w:p w:rsidR="00DD118D" w:rsidRPr="00E72AED" w:rsidRDefault="003B3C78" w:rsidP="00E72AED">
      <w:pPr>
        <w:ind w:firstLine="720"/>
        <w:jc w:val="both"/>
        <w:rPr>
          <w:rFonts w:ascii="Times New Roman" w:eastAsia="Times New Roman" w:hAnsi="Times New Roman" w:cs="Times New Roman"/>
          <w:color w:val="000000"/>
          <w:sz w:val="24"/>
          <w:szCs w:val="24"/>
        </w:rPr>
      </w:pPr>
      <w:r w:rsidRPr="00A7609E">
        <w:rPr>
          <w:rFonts w:ascii="Times New Roman" w:eastAsia="Times New Roman" w:hAnsi="Times New Roman" w:cs="Times New Roman"/>
          <w:color w:val="000000"/>
          <w:sz w:val="24"/>
          <w:szCs w:val="24"/>
        </w:rPr>
        <w:t>1</w:t>
      </w:r>
      <w:r w:rsidR="00F80B16" w:rsidRPr="00A7609E">
        <w:rPr>
          <w:rFonts w:ascii="Times New Roman" w:eastAsia="Times New Roman" w:hAnsi="Times New Roman" w:cs="Times New Roman"/>
          <w:color w:val="000000"/>
          <w:sz w:val="24"/>
          <w:szCs w:val="24"/>
        </w:rPr>
        <w:t>7</w:t>
      </w:r>
      <w:r w:rsidRPr="00A7609E">
        <w:rPr>
          <w:rFonts w:ascii="Times New Roman" w:eastAsia="Times New Roman" w:hAnsi="Times New Roman" w:cs="Times New Roman"/>
          <w:color w:val="000000"/>
          <w:sz w:val="24"/>
          <w:szCs w:val="24"/>
        </w:rPr>
        <w:t>.</w:t>
      </w:r>
      <w:r w:rsidR="00DD118D" w:rsidRPr="00A7609E">
        <w:rPr>
          <w:rFonts w:ascii="Times New Roman" w:eastAsia="Times New Roman" w:hAnsi="Times New Roman" w:cs="Times New Roman"/>
          <w:color w:val="000000"/>
          <w:sz w:val="24"/>
          <w:szCs w:val="24"/>
        </w:rPr>
        <w:t xml:space="preserve"> For good cause at the discretion of the majority of the district and county courts hearing</w:t>
      </w:r>
      <w:r w:rsidR="00DD118D" w:rsidRPr="00E72AED">
        <w:rPr>
          <w:rFonts w:ascii="Times New Roman" w:eastAsia="Times New Roman" w:hAnsi="Times New Roman" w:cs="Times New Roman"/>
          <w:color w:val="000000"/>
          <w:sz w:val="24"/>
          <w:szCs w:val="24"/>
        </w:rPr>
        <w:t xml:space="preserve"> criminal cases.</w:t>
      </w:r>
    </w:p>
    <w:p w:rsidR="001C0726" w:rsidRPr="00E72AED" w:rsidRDefault="001C0726" w:rsidP="00E72AED">
      <w:pPr>
        <w:ind w:firstLine="720"/>
        <w:jc w:val="both"/>
        <w:rPr>
          <w:rFonts w:ascii="Times New Roman" w:eastAsia="Times New Roman" w:hAnsi="Times New Roman" w:cs="Times New Roman"/>
          <w:color w:val="000000"/>
          <w:sz w:val="24"/>
          <w:szCs w:val="24"/>
        </w:rPr>
      </w:pPr>
    </w:p>
    <w:p w:rsidR="00E0692F" w:rsidRPr="00E72AED" w:rsidRDefault="00056538" w:rsidP="0060083A">
      <w:pP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sidR="00275196" w:rsidRPr="00E72AED">
        <w:rPr>
          <w:rFonts w:ascii="Times New Roman" w:eastAsia="Times New Roman" w:hAnsi="Times New Roman" w:cs="Times New Roman"/>
          <w:color w:val="000000"/>
          <w:sz w:val="24"/>
          <w:szCs w:val="24"/>
        </w:rPr>
        <w:t>.</w:t>
      </w:r>
      <w:r w:rsidR="00275196" w:rsidRPr="00E72AED">
        <w:rPr>
          <w:rFonts w:ascii="Times New Roman" w:eastAsia="Times New Roman" w:hAnsi="Times New Roman" w:cs="Times New Roman"/>
          <w:color w:val="000000"/>
          <w:sz w:val="24"/>
          <w:szCs w:val="24"/>
        </w:rPr>
        <w:tab/>
      </w:r>
      <w:r w:rsidR="00DD118D" w:rsidRPr="00E72AED">
        <w:rPr>
          <w:rFonts w:ascii="Times New Roman" w:eastAsia="Times New Roman" w:hAnsi="Times New Roman" w:cs="Times New Roman"/>
          <w:color w:val="000000"/>
          <w:sz w:val="24"/>
          <w:szCs w:val="24"/>
        </w:rPr>
        <w:t>The possible sanctions for an attorney violating any of the rules</w:t>
      </w:r>
      <w:r w:rsidR="004A73D4" w:rsidRPr="00E72AED">
        <w:rPr>
          <w:rFonts w:ascii="Times New Roman" w:eastAsia="Times New Roman" w:hAnsi="Times New Roman" w:cs="Times New Roman"/>
          <w:color w:val="000000"/>
          <w:sz w:val="24"/>
          <w:szCs w:val="24"/>
        </w:rPr>
        <w:t xml:space="preserve"> in subsection </w:t>
      </w:r>
      <w:r>
        <w:rPr>
          <w:rFonts w:ascii="Times New Roman" w:eastAsia="Times New Roman" w:hAnsi="Times New Roman" w:cs="Times New Roman"/>
          <w:color w:val="000000"/>
          <w:sz w:val="24"/>
          <w:szCs w:val="24"/>
        </w:rPr>
        <w:t>A</w:t>
      </w:r>
      <w:r w:rsidR="00D354D5">
        <w:rPr>
          <w:rFonts w:ascii="Times New Roman" w:eastAsia="Times New Roman" w:hAnsi="Times New Roman" w:cs="Times New Roman"/>
          <w:color w:val="000000"/>
          <w:sz w:val="24"/>
          <w:szCs w:val="24"/>
        </w:rPr>
        <w:t xml:space="preserve"> include:</w:t>
      </w:r>
    </w:p>
    <w:p w:rsidR="00DD118D" w:rsidRPr="00E72AED" w:rsidRDefault="00DD118D" w:rsidP="00E72AED">
      <w:pPr>
        <w:jc w:val="both"/>
        <w:rPr>
          <w:rFonts w:ascii="Times New Roman" w:eastAsia="Times New Roman" w:hAnsi="Times New Roman" w:cs="Times New Roman"/>
          <w:color w:val="000000"/>
          <w:sz w:val="24"/>
          <w:szCs w:val="24"/>
        </w:rPr>
      </w:pPr>
    </w:p>
    <w:p w:rsidR="00DD118D" w:rsidRPr="00E72AED" w:rsidRDefault="00DD118D"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t>1.</w:t>
      </w:r>
      <w:r w:rsidR="008457AC" w:rsidRPr="00E72AED">
        <w:rPr>
          <w:rFonts w:ascii="Times New Roman" w:eastAsia="Times New Roman" w:hAnsi="Times New Roman" w:cs="Times New Roman"/>
          <w:color w:val="000000"/>
          <w:sz w:val="24"/>
          <w:szCs w:val="24"/>
        </w:rPr>
        <w:t xml:space="preserve"> R</w:t>
      </w:r>
      <w:r w:rsidRPr="00E72AED">
        <w:rPr>
          <w:rFonts w:ascii="Times New Roman" w:eastAsia="Times New Roman" w:hAnsi="Times New Roman" w:cs="Times New Roman"/>
          <w:color w:val="000000"/>
          <w:sz w:val="24"/>
          <w:szCs w:val="24"/>
        </w:rPr>
        <w:t>emov</w:t>
      </w:r>
      <w:r w:rsidR="00D354D5">
        <w:rPr>
          <w:rFonts w:ascii="Times New Roman" w:eastAsia="Times New Roman" w:hAnsi="Times New Roman" w:cs="Times New Roman"/>
          <w:color w:val="000000"/>
          <w:sz w:val="24"/>
          <w:szCs w:val="24"/>
        </w:rPr>
        <w:t>al from the appointment list(s);</w:t>
      </w:r>
    </w:p>
    <w:p w:rsidR="00DD118D" w:rsidRPr="00E72AED" w:rsidRDefault="00DD118D" w:rsidP="00E72AED">
      <w:pPr>
        <w:jc w:val="both"/>
        <w:rPr>
          <w:rFonts w:ascii="Times New Roman" w:eastAsia="Times New Roman" w:hAnsi="Times New Roman" w:cs="Times New Roman"/>
          <w:color w:val="000000"/>
          <w:sz w:val="24"/>
          <w:szCs w:val="24"/>
        </w:rPr>
      </w:pPr>
    </w:p>
    <w:p w:rsidR="008457AC" w:rsidRPr="00E72AED" w:rsidRDefault="00D354D5"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2. Temporary </w:t>
      </w:r>
      <w:r w:rsidR="008457AC" w:rsidRPr="00E72AED">
        <w:rPr>
          <w:rFonts w:ascii="Times New Roman" w:eastAsia="Times New Roman" w:hAnsi="Times New Roman" w:cs="Times New Roman"/>
          <w:color w:val="000000"/>
          <w:sz w:val="24"/>
          <w:szCs w:val="24"/>
        </w:rPr>
        <w:t>remov</w:t>
      </w:r>
      <w:r>
        <w:rPr>
          <w:rFonts w:ascii="Times New Roman" w:eastAsia="Times New Roman" w:hAnsi="Times New Roman" w:cs="Times New Roman"/>
          <w:color w:val="000000"/>
          <w:sz w:val="24"/>
          <w:szCs w:val="24"/>
        </w:rPr>
        <w:t>al from the appointment list(s);</w:t>
      </w:r>
    </w:p>
    <w:p w:rsidR="008457AC" w:rsidRPr="00E72AED" w:rsidRDefault="008457AC" w:rsidP="00E72AED">
      <w:pPr>
        <w:jc w:val="both"/>
        <w:rPr>
          <w:rFonts w:ascii="Times New Roman" w:eastAsia="Times New Roman" w:hAnsi="Times New Roman" w:cs="Times New Roman"/>
          <w:color w:val="000000"/>
          <w:sz w:val="24"/>
          <w:szCs w:val="24"/>
        </w:rPr>
      </w:pPr>
    </w:p>
    <w:p w:rsidR="00DD118D" w:rsidRPr="00E72AED" w:rsidRDefault="008457AC" w:rsidP="0060083A">
      <w:pPr>
        <w:ind w:left="720"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3.</w:t>
      </w:r>
      <w:r w:rsidR="00D354D5">
        <w:rPr>
          <w:rFonts w:ascii="Times New Roman" w:eastAsia="Times New Roman" w:hAnsi="Times New Roman" w:cs="Times New Roman"/>
          <w:color w:val="000000"/>
          <w:sz w:val="24"/>
          <w:szCs w:val="24"/>
        </w:rPr>
        <w:t xml:space="preserve"> Requirement of additional CLE;</w:t>
      </w:r>
    </w:p>
    <w:p w:rsidR="00DD118D" w:rsidRPr="00E72AED" w:rsidRDefault="00DD118D"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r>
    </w:p>
    <w:p w:rsidR="00DD118D" w:rsidRPr="00E72AED" w:rsidRDefault="00DD118D"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r>
      <w:r w:rsidR="008457AC" w:rsidRPr="00E72AED">
        <w:rPr>
          <w:rFonts w:ascii="Times New Roman" w:eastAsia="Times New Roman" w:hAnsi="Times New Roman" w:cs="Times New Roman"/>
          <w:color w:val="000000"/>
          <w:sz w:val="24"/>
          <w:szCs w:val="24"/>
        </w:rPr>
        <w:t>4</w:t>
      </w:r>
      <w:r w:rsidR="00D354D5">
        <w:rPr>
          <w:rFonts w:ascii="Times New Roman" w:eastAsia="Times New Roman" w:hAnsi="Times New Roman" w:cs="Times New Roman"/>
          <w:color w:val="000000"/>
          <w:sz w:val="24"/>
          <w:szCs w:val="24"/>
        </w:rPr>
        <w:t>. Requirement of a mentor;</w:t>
      </w:r>
    </w:p>
    <w:p w:rsidR="00DD118D" w:rsidRPr="00E72AED" w:rsidRDefault="00DD118D" w:rsidP="00E72AED">
      <w:pPr>
        <w:jc w:val="both"/>
        <w:rPr>
          <w:rFonts w:ascii="Times New Roman" w:eastAsia="Times New Roman" w:hAnsi="Times New Roman" w:cs="Times New Roman"/>
          <w:color w:val="000000"/>
          <w:sz w:val="24"/>
          <w:szCs w:val="24"/>
        </w:rPr>
      </w:pPr>
    </w:p>
    <w:p w:rsidR="00DD118D" w:rsidRPr="00E72AED" w:rsidRDefault="00DD118D"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r>
      <w:r w:rsidR="008457AC" w:rsidRPr="00E72AED">
        <w:rPr>
          <w:rFonts w:ascii="Times New Roman" w:eastAsia="Times New Roman" w:hAnsi="Times New Roman" w:cs="Times New Roman"/>
          <w:color w:val="000000"/>
          <w:sz w:val="24"/>
          <w:szCs w:val="24"/>
        </w:rPr>
        <w:t>5</w:t>
      </w:r>
      <w:r w:rsidRPr="00E72AED">
        <w:rPr>
          <w:rFonts w:ascii="Times New Roman" w:eastAsia="Times New Roman" w:hAnsi="Times New Roman" w:cs="Times New Roman"/>
          <w:color w:val="000000"/>
          <w:sz w:val="24"/>
          <w:szCs w:val="24"/>
        </w:rPr>
        <w:t>.</w:t>
      </w:r>
      <w:r w:rsidR="008457AC" w:rsidRPr="00E72AED">
        <w:rPr>
          <w:rFonts w:ascii="Times New Roman" w:eastAsia="Times New Roman" w:hAnsi="Times New Roman" w:cs="Times New Roman"/>
          <w:color w:val="000000"/>
          <w:sz w:val="24"/>
          <w:szCs w:val="24"/>
        </w:rPr>
        <w:t xml:space="preserve"> Demotion</w:t>
      </w:r>
      <w:r w:rsidRPr="00E72AED">
        <w:rPr>
          <w:rFonts w:ascii="Times New Roman" w:eastAsia="Times New Roman" w:hAnsi="Times New Roman" w:cs="Times New Roman"/>
          <w:color w:val="000000"/>
          <w:sz w:val="24"/>
          <w:szCs w:val="24"/>
        </w:rPr>
        <w:t xml:space="preserve"> of the attor</w:t>
      </w:r>
      <w:r w:rsidR="00D354D5">
        <w:rPr>
          <w:rFonts w:ascii="Times New Roman" w:eastAsia="Times New Roman" w:hAnsi="Times New Roman" w:cs="Times New Roman"/>
          <w:color w:val="000000"/>
          <w:sz w:val="24"/>
          <w:szCs w:val="24"/>
        </w:rPr>
        <w:t>ney to a lower appointment list;</w:t>
      </w:r>
    </w:p>
    <w:p w:rsidR="00DD118D" w:rsidRPr="00E72AED" w:rsidRDefault="00DD118D" w:rsidP="00E72AED">
      <w:pPr>
        <w:jc w:val="both"/>
        <w:rPr>
          <w:rFonts w:ascii="Times New Roman" w:eastAsia="Times New Roman" w:hAnsi="Times New Roman" w:cs="Times New Roman"/>
          <w:color w:val="000000"/>
          <w:sz w:val="24"/>
          <w:szCs w:val="24"/>
        </w:rPr>
      </w:pPr>
    </w:p>
    <w:p w:rsidR="00275196" w:rsidRPr="00E72AED" w:rsidRDefault="00DD118D"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r>
      <w:r w:rsidR="008457AC" w:rsidRPr="00E72AED">
        <w:rPr>
          <w:rFonts w:ascii="Times New Roman" w:eastAsia="Times New Roman" w:hAnsi="Times New Roman" w:cs="Times New Roman"/>
          <w:color w:val="000000"/>
          <w:sz w:val="24"/>
          <w:szCs w:val="24"/>
        </w:rPr>
        <w:t>6</w:t>
      </w:r>
      <w:r w:rsidRPr="00E72AED">
        <w:rPr>
          <w:rFonts w:ascii="Times New Roman" w:eastAsia="Times New Roman" w:hAnsi="Times New Roman" w:cs="Times New Roman"/>
          <w:color w:val="000000"/>
          <w:sz w:val="24"/>
          <w:szCs w:val="24"/>
        </w:rPr>
        <w:t>.</w:t>
      </w:r>
      <w:r w:rsidR="008457AC" w:rsidRPr="00E72AED">
        <w:rPr>
          <w:rFonts w:ascii="Times New Roman" w:eastAsia="Times New Roman" w:hAnsi="Times New Roman" w:cs="Times New Roman"/>
          <w:color w:val="000000"/>
          <w:sz w:val="24"/>
          <w:szCs w:val="24"/>
        </w:rPr>
        <w:t xml:space="preserve"> Written reprimand signed</w:t>
      </w:r>
      <w:r w:rsidR="00275196" w:rsidRPr="00E72AED">
        <w:rPr>
          <w:rFonts w:ascii="Times New Roman" w:eastAsia="Times New Roman" w:hAnsi="Times New Roman" w:cs="Times New Roman"/>
          <w:color w:val="000000"/>
          <w:sz w:val="24"/>
          <w:szCs w:val="24"/>
        </w:rPr>
        <w:t xml:space="preserve"> by the Presiding Judge</w:t>
      </w:r>
      <w:r w:rsidR="00D354D5">
        <w:rPr>
          <w:rFonts w:ascii="Times New Roman" w:eastAsia="Times New Roman" w:hAnsi="Times New Roman" w:cs="Times New Roman"/>
          <w:color w:val="000000"/>
          <w:sz w:val="24"/>
          <w:szCs w:val="24"/>
        </w:rPr>
        <w:t>; or</w:t>
      </w:r>
    </w:p>
    <w:p w:rsidR="008457AC" w:rsidRPr="00E72AED" w:rsidRDefault="00275196" w:rsidP="00E72AED">
      <w:pPr>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r>
    </w:p>
    <w:p w:rsidR="00275196" w:rsidRPr="00E72AED" w:rsidRDefault="008457AC" w:rsidP="0060083A">
      <w:pPr>
        <w:ind w:left="720" w:firstLine="720"/>
        <w:jc w:val="both"/>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7</w:t>
      </w:r>
      <w:r w:rsidR="00275196" w:rsidRPr="00E72AED">
        <w:rPr>
          <w:rFonts w:ascii="Times New Roman" w:eastAsia="Times New Roman" w:hAnsi="Times New Roman" w:cs="Times New Roman"/>
          <w:color w:val="000000"/>
          <w:sz w:val="24"/>
          <w:szCs w:val="24"/>
        </w:rPr>
        <w:t>. No action.</w:t>
      </w:r>
    </w:p>
    <w:p w:rsidR="00F03D5C" w:rsidRPr="00E72AED" w:rsidRDefault="00F03D5C" w:rsidP="00E72AED">
      <w:pPr>
        <w:jc w:val="both"/>
        <w:rPr>
          <w:rFonts w:ascii="Times New Roman" w:eastAsia="Times New Roman" w:hAnsi="Times New Roman" w:cs="Times New Roman"/>
          <w:color w:val="000000"/>
          <w:sz w:val="24"/>
          <w:szCs w:val="24"/>
        </w:rPr>
      </w:pPr>
    </w:p>
    <w:p w:rsidR="004A73D4" w:rsidRDefault="00781F5B" w:rsidP="000159F2">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004A73D4" w:rsidRPr="00E72AED">
        <w:rPr>
          <w:rFonts w:ascii="Times New Roman" w:eastAsia="Times New Roman" w:hAnsi="Times New Roman" w:cs="Times New Roman"/>
          <w:color w:val="000000"/>
          <w:sz w:val="24"/>
          <w:szCs w:val="24"/>
        </w:rPr>
        <w:t>.</w:t>
      </w:r>
      <w:r w:rsidR="004A73D4" w:rsidRPr="00E72AED">
        <w:rPr>
          <w:rFonts w:ascii="Times New Roman" w:eastAsia="Times New Roman" w:hAnsi="Times New Roman" w:cs="Times New Roman"/>
          <w:color w:val="000000"/>
          <w:sz w:val="24"/>
          <w:szCs w:val="24"/>
        </w:rPr>
        <w:tab/>
        <w:t>An attorney removed from the appointment list may reapply after the e</w:t>
      </w:r>
      <w:r w:rsidR="001F7C50" w:rsidRPr="00E72AED">
        <w:rPr>
          <w:rFonts w:ascii="Times New Roman" w:eastAsia="Times New Roman" w:hAnsi="Times New Roman" w:cs="Times New Roman"/>
          <w:color w:val="000000"/>
          <w:sz w:val="24"/>
          <w:szCs w:val="24"/>
        </w:rPr>
        <w:t>xpiration of one year’s removal, unless the judges hearing criminal cases have removed</w:t>
      </w:r>
      <w:r w:rsidR="004A73D4" w:rsidRPr="00E72AED">
        <w:rPr>
          <w:rFonts w:ascii="Times New Roman" w:eastAsia="Times New Roman" w:hAnsi="Times New Roman" w:cs="Times New Roman"/>
          <w:color w:val="000000"/>
          <w:sz w:val="24"/>
          <w:szCs w:val="24"/>
        </w:rPr>
        <w:t xml:space="preserve"> </w:t>
      </w:r>
      <w:r w:rsidR="001F7C50" w:rsidRPr="00E72AED">
        <w:rPr>
          <w:rFonts w:ascii="Times New Roman" w:eastAsia="Times New Roman" w:hAnsi="Times New Roman" w:cs="Times New Roman"/>
          <w:color w:val="000000"/>
          <w:sz w:val="24"/>
          <w:szCs w:val="24"/>
        </w:rPr>
        <w:t xml:space="preserve">the attorney for a longer period. The attorney must provide a written description of all the measures taken by the attorney to correct the problem which led to the removal from the appointment list. </w:t>
      </w:r>
      <w:r w:rsidR="00270EA1" w:rsidRPr="00E72AED">
        <w:rPr>
          <w:rFonts w:ascii="Times New Roman" w:eastAsia="Times New Roman" w:hAnsi="Times New Roman" w:cs="Times New Roman"/>
          <w:color w:val="000000"/>
          <w:sz w:val="24"/>
          <w:szCs w:val="24"/>
        </w:rPr>
        <w:t xml:space="preserve">If </w:t>
      </w:r>
      <w:r w:rsidR="0002183D">
        <w:rPr>
          <w:rFonts w:ascii="Times New Roman" w:eastAsia="Times New Roman" w:hAnsi="Times New Roman" w:cs="Times New Roman"/>
          <w:color w:val="000000"/>
          <w:sz w:val="24"/>
          <w:szCs w:val="24"/>
        </w:rPr>
        <w:t>an attorney was suspended or sanctioned</w:t>
      </w:r>
      <w:r w:rsidR="00C7025A" w:rsidRPr="00E72AED">
        <w:rPr>
          <w:rFonts w:ascii="Times New Roman" w:eastAsia="Times New Roman" w:hAnsi="Times New Roman" w:cs="Times New Roman"/>
          <w:color w:val="000000"/>
          <w:sz w:val="24"/>
          <w:szCs w:val="24"/>
        </w:rPr>
        <w:t xml:space="preserve"> due to noncompliance with CLE hours, the attorney will be placed back on the appointment lists once proof of CLE is provided to the Council of Judges. </w:t>
      </w:r>
    </w:p>
    <w:p w:rsidR="00333041" w:rsidRDefault="00333041" w:rsidP="00E72AED">
      <w:pPr>
        <w:jc w:val="both"/>
        <w:rPr>
          <w:rFonts w:ascii="Times New Roman" w:eastAsia="Times New Roman" w:hAnsi="Times New Roman" w:cs="Times New Roman"/>
          <w:color w:val="000000"/>
          <w:sz w:val="24"/>
          <w:szCs w:val="24"/>
        </w:rPr>
      </w:pPr>
    </w:p>
    <w:p w:rsidR="00333041" w:rsidRPr="00E72AED" w:rsidRDefault="00781F5B" w:rsidP="00E72AED">
      <w:pP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3E0128">
        <w:rPr>
          <w:rFonts w:ascii="Times New Roman" w:eastAsia="Times New Roman" w:hAnsi="Times New Roman" w:cs="Times New Roman"/>
          <w:color w:val="000000"/>
          <w:sz w:val="24"/>
          <w:szCs w:val="24"/>
        </w:rPr>
        <w:t>.</w:t>
      </w:r>
      <w:r w:rsidR="003E0128">
        <w:rPr>
          <w:rFonts w:ascii="Times New Roman" w:eastAsia="Times New Roman" w:hAnsi="Times New Roman" w:cs="Times New Roman"/>
          <w:color w:val="000000"/>
          <w:sz w:val="24"/>
          <w:szCs w:val="24"/>
        </w:rPr>
        <w:tab/>
        <w:t xml:space="preserve">An attorney who is </w:t>
      </w:r>
      <w:r w:rsidR="00333041">
        <w:rPr>
          <w:rFonts w:ascii="Times New Roman" w:eastAsia="Times New Roman" w:hAnsi="Times New Roman" w:cs="Times New Roman"/>
          <w:color w:val="000000"/>
          <w:sz w:val="24"/>
          <w:szCs w:val="24"/>
        </w:rPr>
        <w:t>court appointed to represent a defendant charged with capital murder in which the death penalty is sought will be temporarily inactivated on the felony and misdemeanor appointment list starting 30 days before the beginning of voir dire and lasting for the duration of the case.</w:t>
      </w:r>
    </w:p>
    <w:p w:rsidR="00270EA1" w:rsidRPr="00E72AED" w:rsidRDefault="00270EA1" w:rsidP="00E72AED">
      <w:pPr>
        <w:jc w:val="both"/>
        <w:rPr>
          <w:rFonts w:ascii="Times New Roman" w:eastAsia="Times New Roman" w:hAnsi="Times New Roman" w:cs="Times New Roman"/>
          <w:color w:val="000000"/>
          <w:sz w:val="24"/>
          <w:szCs w:val="24"/>
        </w:rPr>
      </w:pPr>
    </w:p>
    <w:p w:rsidR="000D0A8F" w:rsidRDefault="00781F5B" w:rsidP="00A76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270EA1" w:rsidRPr="00A7609E">
        <w:rPr>
          <w:rFonts w:ascii="Times New Roman" w:eastAsia="Times New Roman" w:hAnsi="Times New Roman" w:cs="Times New Roman"/>
          <w:sz w:val="24"/>
          <w:szCs w:val="24"/>
        </w:rPr>
        <w:t>.</w:t>
      </w:r>
      <w:r w:rsidR="00270EA1" w:rsidRPr="00A7609E">
        <w:rPr>
          <w:rFonts w:ascii="Times New Roman" w:eastAsia="Times New Roman" w:hAnsi="Times New Roman" w:cs="Times New Roman"/>
          <w:sz w:val="24"/>
          <w:szCs w:val="24"/>
        </w:rPr>
        <w:tab/>
        <w:t xml:space="preserve">The trial courts shall keep a list of attorneys who do not appear for </w:t>
      </w:r>
      <w:r w:rsidR="005D0B45" w:rsidRPr="00A7609E">
        <w:rPr>
          <w:rFonts w:ascii="Times New Roman" w:eastAsia="Times New Roman" w:hAnsi="Times New Roman" w:cs="Times New Roman"/>
          <w:sz w:val="24"/>
          <w:szCs w:val="24"/>
        </w:rPr>
        <w:t xml:space="preserve">a </w:t>
      </w:r>
      <w:r w:rsidR="002A06AA" w:rsidRPr="00A7609E">
        <w:rPr>
          <w:rFonts w:ascii="Times New Roman" w:eastAsia="Times New Roman" w:hAnsi="Times New Roman" w:cs="Times New Roman"/>
          <w:sz w:val="24"/>
          <w:szCs w:val="24"/>
        </w:rPr>
        <w:t>hearing</w:t>
      </w:r>
      <w:r w:rsidR="00270EA1" w:rsidRPr="00A7609E">
        <w:rPr>
          <w:rFonts w:ascii="Times New Roman" w:eastAsia="Times New Roman" w:hAnsi="Times New Roman" w:cs="Times New Roman"/>
          <w:sz w:val="24"/>
          <w:szCs w:val="24"/>
        </w:rPr>
        <w:t>. This list will be taken into consideration should an attorney’s qualifications be under review by the judges. Failure to appear at the initial hearing may be grounds for appointi</w:t>
      </w:r>
      <w:r w:rsidR="005D0B45" w:rsidRPr="00A7609E">
        <w:rPr>
          <w:rFonts w:ascii="Times New Roman" w:eastAsia="Times New Roman" w:hAnsi="Times New Roman" w:cs="Times New Roman"/>
          <w:sz w:val="24"/>
          <w:szCs w:val="24"/>
        </w:rPr>
        <w:t>ng new counsel on an individual</w:t>
      </w:r>
      <w:r w:rsidR="00270EA1" w:rsidRPr="00A7609E">
        <w:rPr>
          <w:rFonts w:ascii="Times New Roman" w:eastAsia="Times New Roman" w:hAnsi="Times New Roman" w:cs="Times New Roman"/>
          <w:sz w:val="24"/>
          <w:szCs w:val="24"/>
        </w:rPr>
        <w:t xml:space="preserve"> case</w:t>
      </w:r>
      <w:r w:rsidR="005D0B45" w:rsidRPr="00A7609E">
        <w:rPr>
          <w:rFonts w:ascii="Times New Roman" w:eastAsia="Times New Roman" w:hAnsi="Times New Roman" w:cs="Times New Roman"/>
          <w:sz w:val="24"/>
          <w:szCs w:val="24"/>
        </w:rPr>
        <w:t>.</w:t>
      </w:r>
      <w:r w:rsidR="00270EA1" w:rsidRPr="00A7609E">
        <w:rPr>
          <w:rFonts w:ascii="Times New Roman" w:eastAsia="Times New Roman" w:hAnsi="Times New Roman" w:cs="Times New Roman"/>
          <w:sz w:val="24"/>
          <w:szCs w:val="24"/>
        </w:rPr>
        <w:t xml:space="preserve"> </w:t>
      </w:r>
    </w:p>
    <w:p w:rsidR="008E719E" w:rsidRDefault="008E719E" w:rsidP="00A7609E">
      <w:pPr>
        <w:jc w:val="both"/>
        <w:rPr>
          <w:rFonts w:ascii="Times New Roman" w:eastAsia="Times New Roman" w:hAnsi="Times New Roman" w:cs="Times New Roman"/>
          <w:sz w:val="24"/>
          <w:szCs w:val="24"/>
        </w:rPr>
      </w:pPr>
    </w:p>
    <w:p w:rsidR="008E719E" w:rsidRPr="00A7609E" w:rsidRDefault="008E719E" w:rsidP="00A7609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t xml:space="preserve">An attorney may request a temporary removal from the public appointment lists due to an excessive caseload, schedule or illness from the local administrative judges. A temporary removal from the public appointment lists exceeding one year will require the attorney to reapply for placement on the public appointment list. </w:t>
      </w:r>
    </w:p>
    <w:p w:rsidR="006247AF" w:rsidRPr="000D0A8F" w:rsidRDefault="004A73D4" w:rsidP="000D0A8F">
      <w:pPr>
        <w:jc w:val="both"/>
        <w:rPr>
          <w:rFonts w:ascii="Times New Roman" w:eastAsia="Times New Roman" w:hAnsi="Times New Roman" w:cs="Times New Roman"/>
          <w:color w:val="00B0F0"/>
          <w:sz w:val="24"/>
          <w:szCs w:val="24"/>
        </w:rPr>
      </w:pPr>
      <w:r w:rsidRPr="00E72AED">
        <w:rPr>
          <w:rFonts w:ascii="Times New Roman" w:eastAsia="Times New Roman" w:hAnsi="Times New Roman" w:cs="Times New Roman"/>
          <w:color w:val="000000"/>
          <w:sz w:val="24"/>
          <w:szCs w:val="24"/>
        </w:rPr>
        <w:tab/>
      </w:r>
      <w:r w:rsidRPr="00E72AED">
        <w:rPr>
          <w:rFonts w:ascii="Times New Roman" w:eastAsia="Times New Roman" w:hAnsi="Times New Roman" w:cs="Times New Roman"/>
          <w:color w:val="000000"/>
          <w:sz w:val="24"/>
          <w:szCs w:val="24"/>
        </w:rPr>
        <w:tab/>
      </w:r>
      <w:r w:rsidRPr="00E72AED">
        <w:rPr>
          <w:rFonts w:ascii="Times New Roman" w:eastAsia="Times New Roman" w:hAnsi="Times New Roman" w:cs="Times New Roman"/>
          <w:color w:val="000000"/>
          <w:sz w:val="24"/>
          <w:szCs w:val="24"/>
        </w:rPr>
        <w:tab/>
      </w:r>
      <w:r w:rsidRPr="00E72AED">
        <w:rPr>
          <w:rFonts w:ascii="Times New Roman" w:eastAsia="Times New Roman" w:hAnsi="Times New Roman" w:cs="Times New Roman"/>
          <w:color w:val="000000"/>
          <w:sz w:val="24"/>
          <w:szCs w:val="24"/>
        </w:rPr>
        <w:tab/>
      </w:r>
      <w:r w:rsidRPr="00E72AED">
        <w:rPr>
          <w:rFonts w:ascii="Times New Roman" w:eastAsia="Times New Roman" w:hAnsi="Times New Roman" w:cs="Times New Roman"/>
          <w:color w:val="000000"/>
          <w:sz w:val="24"/>
          <w:szCs w:val="24"/>
        </w:rPr>
        <w:tab/>
      </w:r>
    </w:p>
    <w:p w:rsidR="009B5184" w:rsidRPr="0002183D" w:rsidRDefault="009B5184" w:rsidP="006247AF">
      <w:pPr>
        <w:ind w:left="2880" w:firstLine="720"/>
        <w:jc w:val="both"/>
        <w:rPr>
          <w:rFonts w:ascii="Times New Roman" w:eastAsia="Times New Roman" w:hAnsi="Times New Roman" w:cs="Times New Roman"/>
          <w:color w:val="000000"/>
          <w:sz w:val="24"/>
          <w:szCs w:val="24"/>
          <w:u w:val="single"/>
        </w:rPr>
      </w:pPr>
      <w:r w:rsidRPr="0002183D">
        <w:rPr>
          <w:rFonts w:ascii="Times New Roman" w:hAnsi="Times New Roman" w:cs="Times New Roman"/>
          <w:b/>
          <w:i/>
          <w:sz w:val="24"/>
          <w:szCs w:val="24"/>
          <w:u w:val="single"/>
        </w:rPr>
        <w:t>SECTION SIX</w:t>
      </w:r>
    </w:p>
    <w:p w:rsidR="007C5F69" w:rsidRPr="0002183D" w:rsidRDefault="00D30C9B" w:rsidP="00521959">
      <w:pPr>
        <w:ind w:left="1440" w:firstLine="720"/>
        <w:jc w:val="both"/>
        <w:rPr>
          <w:rFonts w:ascii="Times New Roman" w:eastAsia="Times New Roman" w:hAnsi="Times New Roman" w:cs="Times New Roman"/>
          <w:color w:val="000000"/>
          <w:sz w:val="24"/>
          <w:szCs w:val="24"/>
          <w:u w:val="single"/>
        </w:rPr>
      </w:pPr>
      <w:r w:rsidRPr="0002183D">
        <w:rPr>
          <w:rFonts w:ascii="Times New Roman" w:hAnsi="Times New Roman" w:cs="Times New Roman"/>
          <w:b/>
          <w:i/>
          <w:sz w:val="24"/>
          <w:szCs w:val="24"/>
          <w:u w:val="single"/>
        </w:rPr>
        <w:t>FEE AND EXPENSE PAYMEN</w:t>
      </w:r>
      <w:r w:rsidR="00347F07" w:rsidRPr="0002183D">
        <w:rPr>
          <w:rFonts w:ascii="Times New Roman" w:hAnsi="Times New Roman" w:cs="Times New Roman"/>
          <w:b/>
          <w:i/>
          <w:sz w:val="24"/>
          <w:szCs w:val="24"/>
          <w:u w:val="single"/>
        </w:rPr>
        <w:t>T PROCESS</w:t>
      </w:r>
    </w:p>
    <w:p w:rsidR="003E0128" w:rsidRPr="0002183D" w:rsidRDefault="003E0128" w:rsidP="00E72AED">
      <w:pPr>
        <w:rPr>
          <w:rFonts w:ascii="Times New Roman" w:eastAsia="Times New Roman" w:hAnsi="Times New Roman" w:cs="Times New Roman"/>
          <w:color w:val="000000"/>
          <w:sz w:val="24"/>
          <w:szCs w:val="24"/>
          <w:u w:val="single"/>
        </w:rPr>
      </w:pPr>
    </w:p>
    <w:p w:rsidR="00AA686B" w:rsidRPr="00E72AED" w:rsidRDefault="00771041" w:rsidP="00E72AED">
      <w:pPr>
        <w:rPr>
          <w:rFonts w:ascii="Times New Roman" w:hAnsi="Times New Roman" w:cs="Times New Roman"/>
          <w:b/>
          <w:sz w:val="24"/>
          <w:szCs w:val="24"/>
          <w:u w:val="single"/>
        </w:rPr>
      </w:pPr>
      <w:r w:rsidRPr="00E72AED">
        <w:rPr>
          <w:rFonts w:ascii="Times New Roman" w:eastAsia="Times New Roman" w:hAnsi="Times New Roman" w:cs="Times New Roman"/>
          <w:color w:val="000000"/>
          <w:sz w:val="24"/>
          <w:szCs w:val="24"/>
        </w:rPr>
        <w:t>A.</w:t>
      </w:r>
      <w:r w:rsidRPr="00E72AED">
        <w:rPr>
          <w:rFonts w:ascii="Times New Roman" w:eastAsia="Times New Roman" w:hAnsi="Times New Roman" w:cs="Times New Roman"/>
          <w:color w:val="000000"/>
          <w:sz w:val="24"/>
          <w:szCs w:val="24"/>
        </w:rPr>
        <w:tab/>
      </w:r>
      <w:r w:rsidR="007C5F69" w:rsidRPr="00E72AED">
        <w:rPr>
          <w:rFonts w:ascii="Times New Roman" w:eastAsia="Times New Roman" w:hAnsi="Times New Roman" w:cs="Times New Roman"/>
          <w:color w:val="000000"/>
          <w:sz w:val="24"/>
          <w:szCs w:val="24"/>
        </w:rPr>
        <w:t xml:space="preserve"> Court appointed counsel, other than an attorney </w:t>
      </w:r>
      <w:r w:rsidR="006247AF">
        <w:rPr>
          <w:rFonts w:ascii="Times New Roman" w:eastAsia="Times New Roman" w:hAnsi="Times New Roman" w:cs="Times New Roman"/>
          <w:color w:val="000000"/>
          <w:sz w:val="24"/>
          <w:szCs w:val="24"/>
        </w:rPr>
        <w:t>with the P</w:t>
      </w:r>
      <w:r w:rsidR="007C5F69" w:rsidRPr="00E72AED">
        <w:rPr>
          <w:rFonts w:ascii="Times New Roman" w:eastAsia="Times New Roman" w:hAnsi="Times New Roman" w:cs="Times New Roman"/>
          <w:color w:val="000000"/>
          <w:sz w:val="24"/>
          <w:szCs w:val="24"/>
        </w:rPr>
        <w:t xml:space="preserve">ublic </w:t>
      </w:r>
      <w:r w:rsidR="006247AF">
        <w:rPr>
          <w:rFonts w:ascii="Times New Roman" w:eastAsia="Times New Roman" w:hAnsi="Times New Roman" w:cs="Times New Roman"/>
          <w:color w:val="000000"/>
          <w:sz w:val="24"/>
          <w:szCs w:val="24"/>
        </w:rPr>
        <w:t>D</w:t>
      </w:r>
      <w:r w:rsidR="007C5F69" w:rsidRPr="00E72AED">
        <w:rPr>
          <w:rFonts w:ascii="Times New Roman" w:eastAsia="Times New Roman" w:hAnsi="Times New Roman" w:cs="Times New Roman"/>
          <w:color w:val="000000"/>
          <w:sz w:val="24"/>
          <w:szCs w:val="24"/>
        </w:rPr>
        <w:t xml:space="preserve">efender's </w:t>
      </w:r>
      <w:r w:rsidR="006247AF">
        <w:rPr>
          <w:rFonts w:ascii="Times New Roman" w:eastAsia="Times New Roman" w:hAnsi="Times New Roman" w:cs="Times New Roman"/>
          <w:color w:val="000000"/>
          <w:sz w:val="24"/>
          <w:szCs w:val="24"/>
        </w:rPr>
        <w:t>O</w:t>
      </w:r>
      <w:r w:rsidR="007C5F69" w:rsidRPr="00E72AED">
        <w:rPr>
          <w:rFonts w:ascii="Times New Roman" w:eastAsia="Times New Roman" w:hAnsi="Times New Roman" w:cs="Times New Roman"/>
          <w:color w:val="000000"/>
          <w:sz w:val="24"/>
          <w:szCs w:val="24"/>
        </w:rPr>
        <w:t>ffice, appointed to represent a defendant in a criminal proceeding, including a habeas corpus hearing, shall be paid a reasonable attorney's fee for performing the following services, based on the time and labor required, the complexity of the case, and the experience and ability of the appointed counsel:</w:t>
      </w:r>
    </w:p>
    <w:p w:rsidR="009A676C" w:rsidRPr="00E72AED" w:rsidRDefault="00F03D5C" w:rsidP="00E72AED">
      <w:pPr>
        <w:ind w:firstLine="720"/>
        <w:rPr>
          <w:rFonts w:ascii="Times New Roman" w:hAnsi="Times New Roman" w:cs="Times New Roman"/>
          <w:b/>
          <w:sz w:val="24"/>
          <w:szCs w:val="24"/>
          <w:u w:val="single"/>
        </w:rPr>
      </w:pPr>
      <w:r w:rsidRPr="00E72AED">
        <w:rPr>
          <w:rFonts w:ascii="Times New Roman" w:eastAsia="Times New Roman" w:hAnsi="Times New Roman" w:cs="Times New Roman"/>
          <w:color w:val="000000"/>
          <w:sz w:val="24"/>
          <w:szCs w:val="24"/>
        </w:rPr>
        <w:t>1.</w:t>
      </w:r>
      <w:r w:rsidR="00DD4A5A">
        <w:rPr>
          <w:rFonts w:ascii="Times New Roman" w:eastAsia="Times New Roman" w:hAnsi="Times New Roman" w:cs="Times New Roman"/>
          <w:color w:val="000000"/>
          <w:sz w:val="24"/>
          <w:szCs w:val="24"/>
        </w:rPr>
        <w:t xml:space="preserve"> T</w:t>
      </w:r>
      <w:r w:rsidR="007C5F69" w:rsidRPr="00E72AED">
        <w:rPr>
          <w:rFonts w:ascii="Times New Roman" w:eastAsia="Times New Roman" w:hAnsi="Times New Roman" w:cs="Times New Roman"/>
          <w:color w:val="000000"/>
          <w:sz w:val="24"/>
          <w:szCs w:val="24"/>
        </w:rPr>
        <w:t>ime spent in court making an appearance on behalf of the defendant as evidenced by a docket entry, time spent in trial, and time spent in a proceeding in which sworn oral testimony is elicited;</w:t>
      </w:r>
    </w:p>
    <w:p w:rsidR="00F03D5C" w:rsidRPr="00E72AED" w:rsidRDefault="006B1080" w:rsidP="00E72AED">
      <w:pPr>
        <w:ind w:firstLine="720"/>
        <w:rPr>
          <w:rFonts w:ascii="Times New Roman" w:hAnsi="Times New Roman" w:cs="Times New Roman"/>
          <w:b/>
          <w:sz w:val="24"/>
          <w:szCs w:val="24"/>
          <w:u w:val="single"/>
        </w:rPr>
      </w:pPr>
      <w:r w:rsidRPr="00E72AED">
        <w:rPr>
          <w:rFonts w:ascii="Times New Roman" w:eastAsia="Times New Roman" w:hAnsi="Times New Roman" w:cs="Times New Roman"/>
          <w:color w:val="000000"/>
          <w:sz w:val="24"/>
          <w:szCs w:val="24"/>
        </w:rPr>
        <w:t xml:space="preserve">2. </w:t>
      </w:r>
      <w:r w:rsidR="00DD4A5A">
        <w:rPr>
          <w:rFonts w:ascii="Times New Roman" w:eastAsia="Times New Roman" w:hAnsi="Times New Roman" w:cs="Times New Roman"/>
          <w:color w:val="000000"/>
          <w:sz w:val="24"/>
          <w:szCs w:val="24"/>
        </w:rPr>
        <w:t xml:space="preserve"> R</w:t>
      </w:r>
      <w:r w:rsidRPr="00E72AED">
        <w:rPr>
          <w:rFonts w:ascii="Times New Roman" w:eastAsia="Times New Roman" w:hAnsi="Times New Roman" w:cs="Times New Roman"/>
          <w:color w:val="000000"/>
          <w:sz w:val="24"/>
          <w:szCs w:val="24"/>
        </w:rPr>
        <w:t>easonable</w:t>
      </w:r>
      <w:r w:rsidR="007C5F69" w:rsidRPr="00E72AED">
        <w:rPr>
          <w:rFonts w:ascii="Times New Roman" w:eastAsia="Times New Roman" w:hAnsi="Times New Roman" w:cs="Times New Roman"/>
          <w:color w:val="000000"/>
          <w:sz w:val="24"/>
          <w:szCs w:val="24"/>
        </w:rPr>
        <w:t xml:space="preserve"> and necessary time spent out of court on the case, supported by any documentation that the court requires;</w:t>
      </w:r>
    </w:p>
    <w:p w:rsidR="00AA686B" w:rsidRPr="00E72AED" w:rsidRDefault="00F03D5C" w:rsidP="00E72AED">
      <w:pPr>
        <w:ind w:firstLine="720"/>
        <w:rPr>
          <w:rFonts w:ascii="Times New Roman" w:hAnsi="Times New Roman" w:cs="Times New Roman"/>
          <w:b/>
          <w:sz w:val="24"/>
          <w:szCs w:val="24"/>
          <w:u w:val="single"/>
        </w:rPr>
      </w:pPr>
      <w:r w:rsidRPr="00E72AED">
        <w:rPr>
          <w:rFonts w:ascii="Times New Roman" w:hAnsi="Times New Roman" w:cs="Times New Roman"/>
          <w:sz w:val="24"/>
          <w:szCs w:val="24"/>
        </w:rPr>
        <w:t xml:space="preserve">3. </w:t>
      </w:r>
      <w:r w:rsidR="00DD4A5A">
        <w:rPr>
          <w:rFonts w:ascii="Times New Roman" w:hAnsi="Times New Roman" w:cs="Times New Roman"/>
          <w:sz w:val="24"/>
          <w:szCs w:val="24"/>
        </w:rPr>
        <w:t xml:space="preserve"> </w:t>
      </w:r>
      <w:r w:rsidR="00DD4A5A">
        <w:rPr>
          <w:rFonts w:ascii="Times New Roman" w:eastAsia="Times New Roman" w:hAnsi="Times New Roman" w:cs="Times New Roman"/>
          <w:color w:val="000000"/>
          <w:sz w:val="24"/>
          <w:szCs w:val="24"/>
        </w:rPr>
        <w:t>P</w:t>
      </w:r>
      <w:r w:rsidR="007C5F69" w:rsidRPr="00E72AED">
        <w:rPr>
          <w:rFonts w:ascii="Times New Roman" w:eastAsia="Times New Roman" w:hAnsi="Times New Roman" w:cs="Times New Roman"/>
          <w:color w:val="000000"/>
          <w:sz w:val="24"/>
          <w:szCs w:val="24"/>
        </w:rPr>
        <w:t xml:space="preserve">reparation of an appellate brief and preparation and presentation of oral argument to </w:t>
      </w:r>
      <w:r w:rsidR="00DD4A5A">
        <w:rPr>
          <w:rFonts w:ascii="Times New Roman" w:eastAsia="Times New Roman" w:hAnsi="Times New Roman" w:cs="Times New Roman"/>
          <w:color w:val="000000"/>
          <w:sz w:val="24"/>
          <w:szCs w:val="24"/>
        </w:rPr>
        <w:t>the Eighth Court of Appeals Court</w:t>
      </w:r>
      <w:r w:rsidR="007C5F69" w:rsidRPr="00E72AED">
        <w:rPr>
          <w:rFonts w:ascii="Times New Roman" w:eastAsia="Times New Roman" w:hAnsi="Times New Roman" w:cs="Times New Roman"/>
          <w:color w:val="000000"/>
          <w:sz w:val="24"/>
          <w:szCs w:val="24"/>
        </w:rPr>
        <w:t xml:space="preserve"> or the Court of Criminal Appeals; and</w:t>
      </w:r>
    </w:p>
    <w:p w:rsidR="007C5F69" w:rsidRDefault="006B1080" w:rsidP="00E72AED">
      <w:pPr>
        <w:ind w:firstLine="720"/>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 xml:space="preserve">4. </w:t>
      </w:r>
      <w:r w:rsidR="00DD4A5A">
        <w:rPr>
          <w:rFonts w:ascii="Times New Roman" w:eastAsia="Times New Roman" w:hAnsi="Times New Roman" w:cs="Times New Roman"/>
          <w:color w:val="000000"/>
          <w:sz w:val="24"/>
          <w:szCs w:val="24"/>
        </w:rPr>
        <w:t xml:space="preserve"> Pr</w:t>
      </w:r>
      <w:r w:rsidRPr="00E72AED">
        <w:rPr>
          <w:rFonts w:ascii="Times New Roman" w:eastAsia="Times New Roman" w:hAnsi="Times New Roman" w:cs="Times New Roman"/>
          <w:color w:val="000000"/>
          <w:sz w:val="24"/>
          <w:szCs w:val="24"/>
        </w:rPr>
        <w:t>eparation</w:t>
      </w:r>
      <w:r w:rsidR="007C5F69" w:rsidRPr="00E72AED">
        <w:rPr>
          <w:rFonts w:ascii="Times New Roman" w:eastAsia="Times New Roman" w:hAnsi="Times New Roman" w:cs="Times New Roman"/>
          <w:color w:val="000000"/>
          <w:sz w:val="24"/>
          <w:szCs w:val="24"/>
        </w:rPr>
        <w:t xml:space="preserve"> of a motion for rehearing.</w:t>
      </w:r>
    </w:p>
    <w:p w:rsidR="000D0A8F" w:rsidRPr="000D0A8F" w:rsidRDefault="000D0A8F" w:rsidP="00E72AED">
      <w:pPr>
        <w:ind w:firstLine="720"/>
        <w:rPr>
          <w:rFonts w:ascii="Times New Roman" w:hAnsi="Times New Roman" w:cs="Times New Roman"/>
          <w:b/>
          <w:color w:val="00B0F0"/>
          <w:sz w:val="24"/>
          <w:szCs w:val="24"/>
          <w:u w:val="single"/>
        </w:rPr>
      </w:pPr>
      <w:r w:rsidRPr="00A7609E">
        <w:rPr>
          <w:rFonts w:ascii="Times New Roman" w:eastAsia="Times New Roman" w:hAnsi="Times New Roman" w:cs="Times New Roman"/>
          <w:sz w:val="24"/>
          <w:szCs w:val="24"/>
        </w:rPr>
        <w:t xml:space="preserve">5.  Preparation of a petition for discretionary review to the Court of Criminal Appeals and if necessary, a brief in the Court of Criminal Appeals.  Oral argument in the Court of Criminal Appeals.  </w:t>
      </w:r>
    </w:p>
    <w:p w:rsidR="0002183D" w:rsidRDefault="0002183D" w:rsidP="00E72AED">
      <w:pPr>
        <w:rPr>
          <w:rFonts w:ascii="Times New Roman" w:hAnsi="Times New Roman" w:cs="Times New Roman"/>
          <w:sz w:val="24"/>
          <w:szCs w:val="24"/>
        </w:rPr>
      </w:pPr>
    </w:p>
    <w:p w:rsidR="007D2174" w:rsidRPr="00614DF0" w:rsidRDefault="00771041" w:rsidP="00E72AED">
      <w:pPr>
        <w:rPr>
          <w:rFonts w:ascii="Times New Roman" w:hAnsi="Times New Roman" w:cs="Times New Roman"/>
          <w:sz w:val="24"/>
          <w:szCs w:val="24"/>
        </w:rPr>
      </w:pPr>
      <w:r w:rsidRPr="00E72AED">
        <w:rPr>
          <w:rFonts w:ascii="Times New Roman" w:hAnsi="Times New Roman" w:cs="Times New Roman"/>
          <w:sz w:val="24"/>
          <w:szCs w:val="24"/>
        </w:rPr>
        <w:t>B.</w:t>
      </w:r>
      <w:r w:rsidRPr="00E72AED">
        <w:rPr>
          <w:rFonts w:ascii="Times New Roman" w:hAnsi="Times New Roman" w:cs="Times New Roman"/>
          <w:sz w:val="24"/>
          <w:szCs w:val="24"/>
        </w:rPr>
        <w:tab/>
      </w:r>
      <w:r w:rsidR="007D2174" w:rsidRPr="00E72AED">
        <w:rPr>
          <w:rFonts w:ascii="Times New Roman" w:hAnsi="Times New Roman" w:cs="Times New Roman"/>
          <w:sz w:val="24"/>
          <w:szCs w:val="24"/>
        </w:rPr>
        <w:t>Court appointed counsel shall be compensated for all reasonable and appropriate</w:t>
      </w:r>
      <w:r w:rsidR="00A0615E" w:rsidRPr="00E72AED">
        <w:rPr>
          <w:rFonts w:ascii="Times New Roman" w:hAnsi="Times New Roman" w:cs="Times New Roman"/>
          <w:sz w:val="24"/>
          <w:szCs w:val="24"/>
        </w:rPr>
        <w:t xml:space="preserve"> services</w:t>
      </w:r>
      <w:r w:rsidR="007D2174" w:rsidRPr="00E72AED">
        <w:rPr>
          <w:rFonts w:ascii="Times New Roman" w:hAnsi="Times New Roman" w:cs="Times New Roman"/>
          <w:sz w:val="24"/>
          <w:szCs w:val="24"/>
        </w:rPr>
        <w:t xml:space="preserve"> rendered in representing the accused. </w:t>
      </w:r>
      <w:r w:rsidR="00127473" w:rsidRPr="00E72AED">
        <w:rPr>
          <w:rFonts w:ascii="Times New Roman" w:hAnsi="Times New Roman" w:cs="Times New Roman"/>
          <w:sz w:val="24"/>
          <w:szCs w:val="24"/>
        </w:rPr>
        <w:t>Compensation shall be reasonable for time and effort expended and will be in accordance with a fee schedule adopted and approved by a majority of the District Courts</w:t>
      </w:r>
      <w:r w:rsidR="00C24C24" w:rsidRPr="00E72AED">
        <w:rPr>
          <w:rFonts w:ascii="Times New Roman" w:hAnsi="Times New Roman" w:cs="Times New Roman"/>
          <w:sz w:val="24"/>
          <w:szCs w:val="24"/>
        </w:rPr>
        <w:t xml:space="preserve">, Criminal District Courts, </w:t>
      </w:r>
      <w:r w:rsidR="00127473" w:rsidRPr="00E72AED">
        <w:rPr>
          <w:rFonts w:ascii="Times New Roman" w:hAnsi="Times New Roman" w:cs="Times New Roman"/>
          <w:sz w:val="24"/>
          <w:szCs w:val="24"/>
        </w:rPr>
        <w:t xml:space="preserve">County Courts at Law, and County Criminal </w:t>
      </w:r>
      <w:r w:rsidR="00127473" w:rsidRPr="00614DF0">
        <w:rPr>
          <w:rFonts w:ascii="Times New Roman" w:hAnsi="Times New Roman" w:cs="Times New Roman"/>
          <w:sz w:val="24"/>
          <w:szCs w:val="24"/>
        </w:rPr>
        <w:t>Courts at Law who preside over criminal cases in El Paso County.</w:t>
      </w:r>
      <w:r w:rsidR="00F03D5C" w:rsidRPr="00614DF0">
        <w:rPr>
          <w:rFonts w:ascii="Times New Roman" w:hAnsi="Times New Roman" w:cs="Times New Roman"/>
          <w:sz w:val="24"/>
          <w:szCs w:val="24"/>
        </w:rPr>
        <w:t xml:space="preserve"> </w:t>
      </w:r>
      <w:r w:rsidR="00AA686B" w:rsidRPr="00614DF0">
        <w:rPr>
          <w:rFonts w:ascii="Times New Roman" w:hAnsi="Times New Roman" w:cs="Times New Roman"/>
          <w:sz w:val="24"/>
          <w:szCs w:val="24"/>
        </w:rPr>
        <w:t xml:space="preserve">A copy of the schedule shall be sent to the El </w:t>
      </w:r>
      <w:r w:rsidR="00C026FE" w:rsidRPr="00614DF0">
        <w:rPr>
          <w:rFonts w:ascii="Times New Roman" w:hAnsi="Times New Roman" w:cs="Times New Roman"/>
          <w:sz w:val="24"/>
          <w:szCs w:val="24"/>
        </w:rPr>
        <w:t>Paso County Commissioners Court.</w:t>
      </w:r>
    </w:p>
    <w:p w:rsidR="00521959" w:rsidRPr="00A7609E" w:rsidRDefault="00521959" w:rsidP="00E72AED">
      <w:pPr>
        <w:rPr>
          <w:rFonts w:ascii="Times New Roman" w:hAnsi="Times New Roman" w:cs="Times New Roman"/>
          <w:sz w:val="24"/>
          <w:szCs w:val="24"/>
        </w:rPr>
      </w:pPr>
      <w:r w:rsidRPr="00A7609E">
        <w:rPr>
          <w:rFonts w:ascii="Times New Roman" w:hAnsi="Times New Roman" w:cs="Times New Roman"/>
          <w:sz w:val="24"/>
          <w:szCs w:val="24"/>
        </w:rPr>
        <w:t xml:space="preserve">The El Paso County fee schedule does not include an opt-out provision that allows a judge to approve a different rate on a case by case basis. </w:t>
      </w:r>
    </w:p>
    <w:p w:rsidR="0096685E" w:rsidRPr="00A7609E" w:rsidRDefault="0096685E" w:rsidP="00E72AED">
      <w:pPr>
        <w:rPr>
          <w:rFonts w:ascii="Times New Roman" w:hAnsi="Times New Roman" w:cs="Times New Roman"/>
          <w:sz w:val="24"/>
          <w:szCs w:val="24"/>
        </w:rPr>
      </w:pPr>
    </w:p>
    <w:p w:rsidR="005E20D6" w:rsidRPr="005E20D6" w:rsidRDefault="005E20D6" w:rsidP="0096685E">
      <w:pPr>
        <w:pStyle w:val="BodyText"/>
        <w:tabs>
          <w:tab w:val="left" w:pos="90"/>
        </w:tabs>
        <w:spacing w:before="79"/>
        <w:ind w:left="90"/>
        <w:jc w:val="both"/>
        <w:rPr>
          <w:rFonts w:cs="Times New Roman"/>
          <w:sz w:val="24"/>
          <w:szCs w:val="24"/>
        </w:rPr>
      </w:pPr>
      <w:r w:rsidRPr="00A7609E">
        <w:rPr>
          <w:rFonts w:cs="Times New Roman"/>
          <w:sz w:val="24"/>
          <w:szCs w:val="24"/>
        </w:rPr>
        <w:tab/>
      </w:r>
      <w:r w:rsidR="0002183D" w:rsidRPr="00A7609E">
        <w:rPr>
          <w:rFonts w:cs="Times New Roman"/>
          <w:sz w:val="24"/>
          <w:szCs w:val="24"/>
        </w:rPr>
        <w:tab/>
      </w:r>
      <w:r w:rsidR="00C026FE" w:rsidRPr="00A7609E">
        <w:rPr>
          <w:rFonts w:cs="Times New Roman"/>
          <w:sz w:val="24"/>
          <w:szCs w:val="24"/>
        </w:rPr>
        <w:t>C.</w:t>
      </w:r>
      <w:r w:rsidR="00C524CD" w:rsidRPr="00A7609E">
        <w:rPr>
          <w:rFonts w:cs="Times New Roman"/>
          <w:sz w:val="24"/>
          <w:szCs w:val="24"/>
        </w:rPr>
        <w:t xml:space="preserve"> </w:t>
      </w:r>
      <w:r w:rsidR="000C0589" w:rsidRPr="00A7609E">
        <w:rPr>
          <w:rFonts w:cs="Times New Roman"/>
          <w:sz w:val="24"/>
          <w:szCs w:val="24"/>
        </w:rPr>
        <w:t>An attorney shall submit only one misdemean</w:t>
      </w:r>
      <w:r w:rsidR="0002183D" w:rsidRPr="00A7609E">
        <w:rPr>
          <w:rFonts w:cs="Times New Roman"/>
          <w:sz w:val="24"/>
          <w:szCs w:val="24"/>
        </w:rPr>
        <w:t xml:space="preserve">or voucher if the defendant </w:t>
      </w:r>
      <w:r w:rsidR="0002183D">
        <w:rPr>
          <w:rFonts w:cs="Times New Roman"/>
          <w:sz w:val="24"/>
          <w:szCs w:val="24"/>
        </w:rPr>
        <w:t xml:space="preserve">has </w:t>
      </w:r>
      <w:r w:rsidR="000C0589" w:rsidRPr="00E72AED">
        <w:rPr>
          <w:rFonts w:cs="Times New Roman"/>
          <w:sz w:val="24"/>
          <w:szCs w:val="24"/>
        </w:rPr>
        <w:t>multiple misdemeanor cases. An attorney shall submit only one felony voucher if the defendant has multiple felony cases.</w:t>
      </w:r>
      <w:r>
        <w:rPr>
          <w:rFonts w:cs="Times New Roman"/>
          <w:sz w:val="24"/>
          <w:szCs w:val="24"/>
        </w:rPr>
        <w:t xml:space="preserve"> </w:t>
      </w:r>
      <w:r w:rsidRPr="005E20D6">
        <w:rPr>
          <w:rFonts w:cs="Times New Roman"/>
          <w:sz w:val="24"/>
          <w:szCs w:val="24"/>
        </w:rPr>
        <w:t>The fee schedule takes into consideration reasonable and necessary overhead c</w:t>
      </w:r>
      <w:r>
        <w:rPr>
          <w:rFonts w:cs="Times New Roman"/>
          <w:sz w:val="24"/>
          <w:szCs w:val="24"/>
        </w:rPr>
        <w:t>osts.</w:t>
      </w:r>
      <w:r w:rsidRPr="005E20D6">
        <w:rPr>
          <w:rFonts w:cs="Times New Roman"/>
          <w:sz w:val="24"/>
          <w:szCs w:val="24"/>
        </w:rPr>
        <w:t xml:space="preserve"> Overhead costs that are included in the fee schedule and may not be additionally claimed on a voucher include but are not limited to</w:t>
      </w:r>
      <w:r w:rsidR="00844DCC">
        <w:rPr>
          <w:rFonts w:cs="Times New Roman"/>
          <w:sz w:val="24"/>
          <w:szCs w:val="24"/>
        </w:rPr>
        <w:t>:</w:t>
      </w:r>
      <w:r w:rsidRPr="005E20D6">
        <w:rPr>
          <w:rFonts w:cs="Times New Roman"/>
          <w:sz w:val="24"/>
          <w:szCs w:val="24"/>
        </w:rPr>
        <w:t xml:space="preserve"> facsimile expenses, parking, supplies, equipment, rent, repairs, utilities, insurance, advertising, taxes, </w:t>
      </w:r>
      <w:r w:rsidR="00521959">
        <w:rPr>
          <w:rFonts w:cs="Times New Roman"/>
          <w:sz w:val="24"/>
          <w:szCs w:val="24"/>
        </w:rPr>
        <w:t xml:space="preserve">Texas e-filing fees, </w:t>
      </w:r>
      <w:r w:rsidRPr="005E20D6">
        <w:rPr>
          <w:rFonts w:cs="Times New Roman"/>
          <w:sz w:val="24"/>
          <w:szCs w:val="24"/>
        </w:rPr>
        <w:t xml:space="preserve">or CLE. </w:t>
      </w:r>
    </w:p>
    <w:p w:rsidR="0002183D" w:rsidRDefault="005E20D6" w:rsidP="005E20D6">
      <w:pPr>
        <w:pStyle w:val="BodyText"/>
        <w:tabs>
          <w:tab w:val="left" w:pos="90"/>
        </w:tabs>
        <w:spacing w:before="15"/>
        <w:ind w:left="90" w:firstLine="0"/>
        <w:rPr>
          <w:rFonts w:cs="Times New Roman"/>
          <w:sz w:val="24"/>
          <w:szCs w:val="24"/>
        </w:rPr>
      </w:pPr>
      <w:r>
        <w:rPr>
          <w:rFonts w:cs="Times New Roman"/>
          <w:sz w:val="24"/>
          <w:szCs w:val="24"/>
        </w:rPr>
        <w:tab/>
      </w:r>
    </w:p>
    <w:p w:rsidR="005E20D6" w:rsidRPr="00A7609E" w:rsidRDefault="00781F5B" w:rsidP="005E20D6">
      <w:pPr>
        <w:pStyle w:val="BodyText"/>
        <w:tabs>
          <w:tab w:val="left" w:pos="90"/>
        </w:tabs>
        <w:spacing w:before="15"/>
        <w:ind w:left="90" w:firstLine="0"/>
        <w:rPr>
          <w:rFonts w:cs="Times New Roman"/>
        </w:rPr>
      </w:pPr>
      <w:r>
        <w:rPr>
          <w:rFonts w:cs="Times New Roman"/>
          <w:sz w:val="24"/>
          <w:szCs w:val="24"/>
        </w:rPr>
        <w:tab/>
      </w:r>
      <w:r w:rsidR="000C0589" w:rsidRPr="00A7609E">
        <w:rPr>
          <w:rFonts w:cs="Times New Roman"/>
          <w:sz w:val="24"/>
          <w:szCs w:val="24"/>
        </w:rPr>
        <w:t xml:space="preserve">The following items will not be paid: receiving </w:t>
      </w:r>
      <w:r w:rsidR="00DD4A5A" w:rsidRPr="00A7609E">
        <w:rPr>
          <w:rFonts w:cs="Times New Roman"/>
          <w:sz w:val="24"/>
          <w:szCs w:val="24"/>
        </w:rPr>
        <w:t xml:space="preserve">the </w:t>
      </w:r>
      <w:r w:rsidR="000C0589" w:rsidRPr="00A7609E">
        <w:rPr>
          <w:rFonts w:cs="Times New Roman"/>
          <w:sz w:val="24"/>
          <w:szCs w:val="24"/>
        </w:rPr>
        <w:t xml:space="preserve">court appointment, opening </w:t>
      </w:r>
      <w:r w:rsidR="00755ABC" w:rsidRPr="00A7609E">
        <w:rPr>
          <w:rFonts w:cs="Times New Roman"/>
          <w:sz w:val="24"/>
          <w:szCs w:val="24"/>
        </w:rPr>
        <w:t xml:space="preserve">or closing </w:t>
      </w:r>
      <w:r w:rsidR="000C0589" w:rsidRPr="00A7609E">
        <w:rPr>
          <w:rFonts w:cs="Times New Roman"/>
          <w:sz w:val="24"/>
          <w:szCs w:val="24"/>
        </w:rPr>
        <w:t xml:space="preserve">a case file on </w:t>
      </w:r>
      <w:r w:rsidR="00844DCC" w:rsidRPr="00A7609E">
        <w:rPr>
          <w:rFonts w:cs="Times New Roman"/>
          <w:sz w:val="24"/>
          <w:szCs w:val="24"/>
        </w:rPr>
        <w:t xml:space="preserve">an </w:t>
      </w:r>
      <w:r w:rsidR="000C0589" w:rsidRPr="00A7609E">
        <w:rPr>
          <w:rFonts w:cs="Times New Roman"/>
          <w:sz w:val="24"/>
          <w:szCs w:val="24"/>
        </w:rPr>
        <w:t>appointed case, fi</w:t>
      </w:r>
      <w:r w:rsidR="005D0B45" w:rsidRPr="00A7609E">
        <w:rPr>
          <w:rFonts w:cs="Times New Roman"/>
          <w:sz w:val="24"/>
          <w:szCs w:val="24"/>
        </w:rPr>
        <w:t>l</w:t>
      </w:r>
      <w:r w:rsidR="000C0589" w:rsidRPr="00A7609E">
        <w:rPr>
          <w:rFonts w:cs="Times New Roman"/>
          <w:sz w:val="24"/>
          <w:szCs w:val="24"/>
        </w:rPr>
        <w:t xml:space="preserve">ling out the voucher, delivering dismissal to </w:t>
      </w:r>
      <w:r w:rsidR="00DD4A5A" w:rsidRPr="00A7609E">
        <w:rPr>
          <w:rFonts w:cs="Times New Roman"/>
          <w:sz w:val="24"/>
          <w:szCs w:val="24"/>
        </w:rPr>
        <w:t>the defendant, faxing documents</w:t>
      </w:r>
      <w:r w:rsidR="005E20D6" w:rsidRPr="00A7609E">
        <w:rPr>
          <w:rFonts w:cs="Times New Roman"/>
          <w:sz w:val="24"/>
          <w:szCs w:val="24"/>
        </w:rPr>
        <w:t xml:space="preserve">, speaking to court personnel and </w:t>
      </w:r>
      <w:r w:rsidR="000C0589" w:rsidRPr="00A7609E">
        <w:rPr>
          <w:rFonts w:cs="Times New Roman"/>
          <w:sz w:val="24"/>
          <w:szCs w:val="24"/>
        </w:rPr>
        <w:t>receiving settings</w:t>
      </w:r>
      <w:r w:rsidR="00C24C24" w:rsidRPr="00A7609E">
        <w:rPr>
          <w:rFonts w:cs="Times New Roman"/>
          <w:sz w:val="24"/>
          <w:szCs w:val="24"/>
        </w:rPr>
        <w:t xml:space="preserve"> or faxes</w:t>
      </w:r>
      <w:r w:rsidR="00521959" w:rsidRPr="00A7609E">
        <w:rPr>
          <w:rFonts w:cs="Times New Roman"/>
          <w:sz w:val="24"/>
          <w:szCs w:val="24"/>
        </w:rPr>
        <w:t xml:space="preserve">, requesting portal access; printing documents from portal, </w:t>
      </w:r>
      <w:r w:rsidR="00755ABC" w:rsidRPr="00A7609E">
        <w:rPr>
          <w:rFonts w:cs="Times New Roman"/>
          <w:sz w:val="24"/>
          <w:szCs w:val="24"/>
        </w:rPr>
        <w:t>calendaring hearings, setting up appointments,</w:t>
      </w:r>
      <w:r w:rsidR="000D0A8F" w:rsidRPr="00A7609E">
        <w:rPr>
          <w:rFonts w:cs="Times New Roman"/>
          <w:sz w:val="24"/>
          <w:szCs w:val="24"/>
        </w:rPr>
        <w:t xml:space="preserve"> reminding defendants of upcoming court hearings, </w:t>
      </w:r>
      <w:r w:rsidR="00755ABC" w:rsidRPr="00A7609E">
        <w:rPr>
          <w:rFonts w:cs="Times New Roman"/>
          <w:sz w:val="24"/>
          <w:szCs w:val="24"/>
        </w:rPr>
        <w:t>and e-f</w:t>
      </w:r>
      <w:r w:rsidR="00C12EF4">
        <w:rPr>
          <w:rFonts w:cs="Times New Roman"/>
          <w:sz w:val="24"/>
          <w:szCs w:val="24"/>
        </w:rPr>
        <w:t>i</w:t>
      </w:r>
      <w:r w:rsidR="00755ABC" w:rsidRPr="00A7609E">
        <w:rPr>
          <w:rFonts w:cs="Times New Roman"/>
          <w:sz w:val="24"/>
          <w:szCs w:val="24"/>
        </w:rPr>
        <w:t>ling documents.</w:t>
      </w:r>
    </w:p>
    <w:p w:rsidR="00755ABC" w:rsidRDefault="005E20D6" w:rsidP="005E20D6">
      <w:pPr>
        <w:pStyle w:val="BodyText"/>
        <w:tabs>
          <w:tab w:val="left" w:pos="0"/>
        </w:tabs>
        <w:spacing w:before="15"/>
        <w:ind w:left="90" w:firstLine="0"/>
        <w:rPr>
          <w:rFonts w:cs="Times New Roman"/>
          <w:sz w:val="22"/>
          <w:szCs w:val="22"/>
        </w:rPr>
      </w:pPr>
      <w:r>
        <w:rPr>
          <w:rFonts w:cs="Times New Roman"/>
          <w:sz w:val="22"/>
          <w:szCs w:val="22"/>
        </w:rPr>
        <w:tab/>
      </w:r>
    </w:p>
    <w:p w:rsidR="005E20D6" w:rsidRPr="005E20D6" w:rsidRDefault="00781F5B" w:rsidP="005E20D6">
      <w:pPr>
        <w:pStyle w:val="BodyText"/>
        <w:tabs>
          <w:tab w:val="left" w:pos="0"/>
        </w:tabs>
        <w:spacing w:before="15"/>
        <w:ind w:left="90" w:firstLine="0"/>
        <w:rPr>
          <w:rFonts w:cs="Times New Roman"/>
          <w:sz w:val="24"/>
          <w:szCs w:val="24"/>
        </w:rPr>
      </w:pPr>
      <w:r>
        <w:rPr>
          <w:rFonts w:cs="Times New Roman"/>
          <w:sz w:val="24"/>
          <w:szCs w:val="24"/>
        </w:rPr>
        <w:tab/>
      </w:r>
      <w:r w:rsidR="005E20D6" w:rsidRPr="005E20D6">
        <w:rPr>
          <w:rFonts w:cs="Times New Roman"/>
          <w:sz w:val="24"/>
          <w:szCs w:val="24"/>
        </w:rPr>
        <w:t xml:space="preserve">Legal research up to three hours in a misdemeanor case and six hours in a felony will be paid. Any legal research hours in excess of the three or six hours will only be paid if an ex parte memorandum addressing the issue and the need for further legal research is attached to the attorney voucher. This ex parte memorandum may be sealed upon the motion of the attorney and order signed by the court. </w:t>
      </w:r>
    </w:p>
    <w:p w:rsidR="00C24C24" w:rsidRPr="00A14744" w:rsidRDefault="005E20D6" w:rsidP="00E72AED">
      <w:pPr>
        <w:tabs>
          <w:tab w:val="num" w:pos="1080"/>
        </w:tabs>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C24C24" w:rsidRPr="00E72AED">
        <w:rPr>
          <w:rFonts w:ascii="Times New Roman" w:eastAsia="Times New Roman" w:hAnsi="Times New Roman" w:cs="Times New Roman"/>
          <w:color w:val="000000"/>
          <w:sz w:val="24"/>
          <w:szCs w:val="24"/>
        </w:rPr>
        <w:t xml:space="preserve">The following are the only kinds of expenses which will be reimbursed if a proper request for reimbursement is made; </w:t>
      </w:r>
      <w:r w:rsidR="00C24C24" w:rsidRPr="00E72AED">
        <w:rPr>
          <w:rFonts w:ascii="Times New Roman" w:eastAsia="Tahoma" w:hAnsi="Times New Roman" w:cs="Times New Roman"/>
          <w:color w:val="000000"/>
          <w:sz w:val="24"/>
          <w:szCs w:val="24"/>
        </w:rPr>
        <w:t>(1)</w:t>
      </w:r>
      <w:r w:rsidR="006247AF">
        <w:rPr>
          <w:rFonts w:ascii="Times New Roman" w:eastAsia="Tahoma" w:hAnsi="Times New Roman" w:cs="Times New Roman"/>
          <w:color w:val="000000"/>
          <w:sz w:val="24"/>
          <w:szCs w:val="24"/>
        </w:rPr>
        <w:t xml:space="preserve"> </w:t>
      </w:r>
      <w:r w:rsidR="00C24C24" w:rsidRPr="00E72AED">
        <w:rPr>
          <w:rFonts w:ascii="Times New Roman" w:eastAsia="Times New Roman" w:hAnsi="Times New Roman" w:cs="Times New Roman"/>
          <w:color w:val="000000"/>
          <w:sz w:val="24"/>
          <w:szCs w:val="24"/>
        </w:rPr>
        <w:t>travel expenses for the attorney, witnesses, experts, and/or investigators, only if prior c</w:t>
      </w:r>
      <w:r w:rsidR="006247AF">
        <w:rPr>
          <w:rFonts w:ascii="Times New Roman" w:eastAsia="Times New Roman" w:hAnsi="Times New Roman" w:cs="Times New Roman"/>
          <w:color w:val="000000"/>
          <w:sz w:val="24"/>
          <w:szCs w:val="24"/>
        </w:rPr>
        <w:t>ourt approval has been obtained;</w:t>
      </w:r>
      <w:r w:rsidR="00C24C24" w:rsidRPr="00E72AED">
        <w:rPr>
          <w:rFonts w:ascii="Times New Roman" w:eastAsia="Times New Roman" w:hAnsi="Times New Roman" w:cs="Times New Roman"/>
          <w:color w:val="000000"/>
          <w:sz w:val="24"/>
          <w:szCs w:val="24"/>
        </w:rPr>
        <w:t xml:space="preserve"> </w:t>
      </w:r>
      <w:r w:rsidR="00C24C24" w:rsidRPr="00E72AED">
        <w:rPr>
          <w:rFonts w:ascii="Times New Roman" w:eastAsia="Tahoma" w:hAnsi="Times New Roman" w:cs="Times New Roman"/>
          <w:color w:val="000000"/>
          <w:sz w:val="24"/>
          <w:szCs w:val="24"/>
        </w:rPr>
        <w:t>(2)</w:t>
      </w:r>
      <w:r w:rsidR="006247AF">
        <w:rPr>
          <w:rFonts w:ascii="Times New Roman" w:eastAsia="Tahoma" w:hAnsi="Times New Roman" w:cs="Times New Roman"/>
          <w:color w:val="000000"/>
          <w:sz w:val="24"/>
          <w:szCs w:val="24"/>
        </w:rPr>
        <w:t xml:space="preserve"> </w:t>
      </w:r>
      <w:r w:rsidR="00C24C24" w:rsidRPr="00E72AED">
        <w:rPr>
          <w:rFonts w:ascii="Times New Roman" w:eastAsia="Tahoma" w:hAnsi="Times New Roman" w:cs="Times New Roman"/>
          <w:color w:val="000000"/>
          <w:sz w:val="24"/>
          <w:szCs w:val="24"/>
        </w:rPr>
        <w:t xml:space="preserve"> </w:t>
      </w:r>
      <w:r w:rsidR="00C24C24" w:rsidRPr="00E72AED">
        <w:rPr>
          <w:rFonts w:ascii="Times New Roman" w:eastAsia="Times New Roman" w:hAnsi="Times New Roman" w:cs="Times New Roman"/>
          <w:color w:val="000000"/>
          <w:sz w:val="24"/>
          <w:szCs w:val="24"/>
        </w:rPr>
        <w:t>a  court reporter’s fee for depositions only if prior c</w:t>
      </w:r>
      <w:r w:rsidR="006247AF">
        <w:rPr>
          <w:rFonts w:ascii="Times New Roman" w:eastAsia="Times New Roman" w:hAnsi="Times New Roman" w:cs="Times New Roman"/>
          <w:color w:val="000000"/>
          <w:sz w:val="24"/>
          <w:szCs w:val="24"/>
        </w:rPr>
        <w:t>ourt approval has been obtained;</w:t>
      </w:r>
      <w:r w:rsidR="00C24C24" w:rsidRPr="00E72AED">
        <w:rPr>
          <w:rFonts w:ascii="Times New Roman" w:eastAsia="Times New Roman" w:hAnsi="Times New Roman" w:cs="Times New Roman"/>
          <w:color w:val="000000"/>
          <w:sz w:val="24"/>
          <w:szCs w:val="24"/>
        </w:rPr>
        <w:t xml:space="preserve"> </w:t>
      </w:r>
      <w:r w:rsidR="00C24C24" w:rsidRPr="00E72AED">
        <w:rPr>
          <w:rFonts w:ascii="Times New Roman" w:eastAsia="Tahoma" w:hAnsi="Times New Roman" w:cs="Times New Roman"/>
          <w:color w:val="000000"/>
          <w:sz w:val="24"/>
          <w:szCs w:val="24"/>
        </w:rPr>
        <w:t>(3)</w:t>
      </w:r>
      <w:r w:rsidR="006247AF">
        <w:rPr>
          <w:rFonts w:ascii="Times New Roman" w:eastAsia="Tahoma" w:hAnsi="Times New Roman" w:cs="Times New Roman"/>
          <w:color w:val="000000"/>
          <w:sz w:val="24"/>
          <w:szCs w:val="24"/>
        </w:rPr>
        <w:t xml:space="preserve">  </w:t>
      </w:r>
      <w:r w:rsidR="00F03D5C" w:rsidRPr="00E72AED">
        <w:rPr>
          <w:rFonts w:ascii="Times New Roman" w:eastAsia="Times New Roman" w:hAnsi="Times New Roman" w:cs="Times New Roman"/>
          <w:color w:val="000000"/>
          <w:sz w:val="24"/>
          <w:szCs w:val="24"/>
        </w:rPr>
        <w:t>l</w:t>
      </w:r>
      <w:r w:rsidR="006247AF">
        <w:rPr>
          <w:rFonts w:ascii="Times New Roman" w:eastAsia="Times New Roman" w:hAnsi="Times New Roman" w:cs="Times New Roman"/>
          <w:color w:val="000000"/>
          <w:sz w:val="24"/>
          <w:szCs w:val="24"/>
        </w:rPr>
        <w:t>ong distance telephone calls;</w:t>
      </w:r>
      <w:r w:rsidR="00C24C24" w:rsidRPr="00E72AED">
        <w:rPr>
          <w:rFonts w:ascii="Times New Roman" w:eastAsia="Tahoma" w:hAnsi="Times New Roman" w:cs="Times New Roman"/>
          <w:color w:val="000000"/>
          <w:sz w:val="24"/>
          <w:szCs w:val="24"/>
        </w:rPr>
        <w:t xml:space="preserve"> (4</w:t>
      </w:r>
      <w:r w:rsidR="00C24C24" w:rsidRPr="00A7609E">
        <w:rPr>
          <w:rFonts w:ascii="Times New Roman" w:eastAsia="Tahoma" w:hAnsi="Times New Roman" w:cs="Times New Roman"/>
          <w:sz w:val="24"/>
          <w:szCs w:val="24"/>
        </w:rPr>
        <w:t xml:space="preserve">) </w:t>
      </w:r>
      <w:r w:rsidR="006247AF" w:rsidRPr="00A7609E">
        <w:rPr>
          <w:rFonts w:ascii="Times New Roman" w:eastAsia="Tahoma" w:hAnsi="Times New Roman" w:cs="Times New Roman"/>
          <w:sz w:val="24"/>
          <w:szCs w:val="24"/>
        </w:rPr>
        <w:t xml:space="preserve"> </w:t>
      </w:r>
      <w:r w:rsidR="00C24C24" w:rsidRPr="00A7609E">
        <w:rPr>
          <w:rFonts w:ascii="Times New Roman" w:eastAsia="Tahoma" w:hAnsi="Times New Roman" w:cs="Times New Roman"/>
          <w:sz w:val="24"/>
          <w:szCs w:val="24"/>
        </w:rPr>
        <w:t>c</w:t>
      </w:r>
      <w:r w:rsidR="006247AF" w:rsidRPr="00A7609E">
        <w:rPr>
          <w:rFonts w:ascii="Times New Roman" w:eastAsia="Times New Roman" w:hAnsi="Times New Roman" w:cs="Times New Roman"/>
          <w:sz w:val="24"/>
          <w:szCs w:val="24"/>
        </w:rPr>
        <w:t>opying</w:t>
      </w:r>
      <w:r w:rsidR="000D0A8F" w:rsidRPr="00A7609E">
        <w:rPr>
          <w:rFonts w:ascii="Times New Roman" w:eastAsia="Times New Roman" w:hAnsi="Times New Roman" w:cs="Times New Roman"/>
          <w:sz w:val="24"/>
          <w:szCs w:val="24"/>
        </w:rPr>
        <w:t xml:space="preserve"> with itemization</w:t>
      </w:r>
      <w:r w:rsidR="006247AF" w:rsidRPr="00A7609E">
        <w:rPr>
          <w:rFonts w:ascii="Times New Roman" w:eastAsia="Times New Roman" w:hAnsi="Times New Roman" w:cs="Times New Roman"/>
          <w:sz w:val="24"/>
          <w:szCs w:val="24"/>
        </w:rPr>
        <w:t xml:space="preserve">; </w:t>
      </w:r>
      <w:r w:rsidR="00C24C24" w:rsidRPr="00A7609E">
        <w:rPr>
          <w:rFonts w:ascii="Times New Roman" w:eastAsia="Tahoma" w:hAnsi="Times New Roman" w:cs="Times New Roman"/>
          <w:sz w:val="24"/>
          <w:szCs w:val="24"/>
        </w:rPr>
        <w:t>(5)</w:t>
      </w:r>
      <w:r w:rsidR="00771041" w:rsidRPr="00A7609E">
        <w:rPr>
          <w:rFonts w:ascii="Times New Roman" w:eastAsia="Tahoma" w:hAnsi="Times New Roman" w:cs="Times New Roman"/>
          <w:sz w:val="24"/>
          <w:szCs w:val="24"/>
        </w:rPr>
        <w:t xml:space="preserve"> </w:t>
      </w:r>
      <w:r w:rsidR="006247AF" w:rsidRPr="00A7609E">
        <w:rPr>
          <w:rFonts w:ascii="Times New Roman" w:eastAsia="Tahoma" w:hAnsi="Times New Roman" w:cs="Times New Roman"/>
          <w:sz w:val="24"/>
          <w:szCs w:val="24"/>
        </w:rPr>
        <w:t xml:space="preserve"> </w:t>
      </w:r>
      <w:r w:rsidR="006247AF" w:rsidRPr="00A7609E">
        <w:rPr>
          <w:rFonts w:ascii="Times New Roman" w:eastAsia="Times New Roman" w:hAnsi="Times New Roman" w:cs="Times New Roman"/>
          <w:sz w:val="24"/>
          <w:szCs w:val="24"/>
        </w:rPr>
        <w:t>photographs</w:t>
      </w:r>
      <w:r w:rsidR="000D0A8F" w:rsidRPr="00A7609E">
        <w:rPr>
          <w:rFonts w:ascii="Times New Roman" w:eastAsia="Times New Roman" w:hAnsi="Times New Roman" w:cs="Times New Roman"/>
          <w:sz w:val="24"/>
          <w:szCs w:val="24"/>
        </w:rPr>
        <w:t xml:space="preserve"> with itemization</w:t>
      </w:r>
      <w:r w:rsidR="006247AF" w:rsidRPr="00A7609E">
        <w:rPr>
          <w:rFonts w:ascii="Times New Roman" w:eastAsia="Times New Roman" w:hAnsi="Times New Roman" w:cs="Times New Roman"/>
          <w:sz w:val="24"/>
          <w:szCs w:val="24"/>
        </w:rPr>
        <w:t>;</w:t>
      </w:r>
      <w:r w:rsidR="00C24C24" w:rsidRPr="00A7609E">
        <w:rPr>
          <w:rFonts w:ascii="Times New Roman" w:eastAsia="Tahoma" w:hAnsi="Times New Roman" w:cs="Times New Roman"/>
          <w:sz w:val="24"/>
          <w:szCs w:val="24"/>
        </w:rPr>
        <w:t xml:space="preserve"> </w:t>
      </w:r>
      <w:r w:rsidR="00771041" w:rsidRPr="00A7609E">
        <w:rPr>
          <w:rFonts w:ascii="Times New Roman" w:eastAsia="Tahoma" w:hAnsi="Times New Roman" w:cs="Times New Roman"/>
          <w:sz w:val="24"/>
          <w:szCs w:val="24"/>
        </w:rPr>
        <w:t>(6)</w:t>
      </w:r>
      <w:r w:rsidR="006247AF" w:rsidRPr="00A7609E">
        <w:rPr>
          <w:rFonts w:ascii="Times New Roman" w:eastAsia="Tahoma" w:hAnsi="Times New Roman" w:cs="Times New Roman"/>
          <w:sz w:val="24"/>
          <w:szCs w:val="24"/>
        </w:rPr>
        <w:t xml:space="preserve"> </w:t>
      </w:r>
      <w:r w:rsidR="00771041" w:rsidRPr="00A7609E">
        <w:rPr>
          <w:rFonts w:ascii="Times New Roman" w:eastAsia="Tahoma" w:hAnsi="Times New Roman" w:cs="Times New Roman"/>
          <w:sz w:val="24"/>
          <w:szCs w:val="24"/>
        </w:rPr>
        <w:t xml:space="preserve"> </w:t>
      </w:r>
      <w:r w:rsidR="00771041" w:rsidRPr="00A7609E">
        <w:rPr>
          <w:rFonts w:ascii="Times New Roman" w:eastAsia="Times New Roman" w:hAnsi="Times New Roman" w:cs="Times New Roman"/>
          <w:sz w:val="24"/>
          <w:szCs w:val="24"/>
        </w:rPr>
        <w:t>o</w:t>
      </w:r>
      <w:r w:rsidR="00C24C24" w:rsidRPr="00A7609E">
        <w:rPr>
          <w:rFonts w:ascii="Times New Roman" w:eastAsia="Times New Roman" w:hAnsi="Times New Roman" w:cs="Times New Roman"/>
          <w:sz w:val="24"/>
          <w:szCs w:val="24"/>
        </w:rPr>
        <w:t>ther expenses required to adequately defend the case only if prior c</w:t>
      </w:r>
      <w:r w:rsidR="00771041" w:rsidRPr="00A7609E">
        <w:rPr>
          <w:rFonts w:ascii="Times New Roman" w:eastAsia="Times New Roman" w:hAnsi="Times New Roman" w:cs="Times New Roman"/>
          <w:sz w:val="24"/>
          <w:szCs w:val="24"/>
        </w:rPr>
        <w:t>ourt approval has been obtained</w:t>
      </w:r>
      <w:r w:rsidR="006247AF" w:rsidRPr="00A7609E">
        <w:rPr>
          <w:rFonts w:ascii="Times New Roman" w:eastAsia="Times New Roman" w:hAnsi="Times New Roman" w:cs="Times New Roman"/>
          <w:sz w:val="24"/>
          <w:szCs w:val="24"/>
        </w:rPr>
        <w:t xml:space="preserve">; </w:t>
      </w:r>
      <w:r w:rsidR="00771041" w:rsidRPr="00A7609E">
        <w:rPr>
          <w:rFonts w:ascii="Times New Roman" w:eastAsia="Times New Roman" w:hAnsi="Times New Roman" w:cs="Times New Roman"/>
          <w:sz w:val="24"/>
          <w:szCs w:val="24"/>
        </w:rPr>
        <w:t xml:space="preserve"> </w:t>
      </w:r>
      <w:r w:rsidR="00771041" w:rsidRPr="00E72AED">
        <w:rPr>
          <w:rFonts w:ascii="Times New Roman" w:eastAsia="Times New Roman" w:hAnsi="Times New Roman" w:cs="Times New Roman"/>
          <w:color w:val="000000"/>
          <w:sz w:val="24"/>
          <w:szCs w:val="24"/>
        </w:rPr>
        <w:t xml:space="preserve">and </w:t>
      </w:r>
      <w:r w:rsidR="00C24C24" w:rsidRPr="00E72AED">
        <w:rPr>
          <w:rFonts w:ascii="Times New Roman" w:eastAsia="Tahoma" w:hAnsi="Times New Roman" w:cs="Times New Roman"/>
          <w:color w:val="000000"/>
          <w:sz w:val="24"/>
          <w:szCs w:val="24"/>
        </w:rPr>
        <w:t xml:space="preserve"> </w:t>
      </w:r>
      <w:r w:rsidR="00771041" w:rsidRPr="00E72AED">
        <w:rPr>
          <w:rFonts w:ascii="Times New Roman" w:eastAsia="Tahoma" w:hAnsi="Times New Roman" w:cs="Times New Roman"/>
          <w:color w:val="000000"/>
          <w:sz w:val="24"/>
          <w:szCs w:val="24"/>
        </w:rPr>
        <w:t>(7)</w:t>
      </w:r>
      <w:r w:rsidR="006247AF">
        <w:rPr>
          <w:rFonts w:ascii="Times New Roman" w:eastAsia="Tahoma" w:hAnsi="Times New Roman" w:cs="Times New Roman"/>
          <w:color w:val="000000"/>
          <w:sz w:val="24"/>
          <w:szCs w:val="24"/>
        </w:rPr>
        <w:t xml:space="preserve"> </w:t>
      </w:r>
      <w:r w:rsidR="00771041" w:rsidRPr="00E72AED">
        <w:rPr>
          <w:rFonts w:ascii="Times New Roman" w:eastAsia="Tahoma" w:hAnsi="Times New Roman" w:cs="Times New Roman"/>
          <w:color w:val="000000"/>
          <w:sz w:val="24"/>
          <w:szCs w:val="24"/>
        </w:rPr>
        <w:t xml:space="preserve"> </w:t>
      </w:r>
      <w:r w:rsidR="00771041" w:rsidRPr="00E72AED">
        <w:rPr>
          <w:rFonts w:ascii="Times New Roman" w:eastAsia="Times New Roman" w:hAnsi="Times New Roman" w:cs="Times New Roman"/>
          <w:color w:val="000000"/>
          <w:sz w:val="24"/>
          <w:szCs w:val="24"/>
        </w:rPr>
        <w:t>m</w:t>
      </w:r>
      <w:r w:rsidR="00C24C24" w:rsidRPr="00E72AED">
        <w:rPr>
          <w:rFonts w:ascii="Times New Roman" w:eastAsia="Times New Roman" w:hAnsi="Times New Roman" w:cs="Times New Roman"/>
          <w:color w:val="000000"/>
          <w:sz w:val="24"/>
          <w:szCs w:val="24"/>
        </w:rPr>
        <w:t>ileage reimburse</w:t>
      </w:r>
      <w:r w:rsidR="006247AF">
        <w:rPr>
          <w:rFonts w:ascii="Times New Roman" w:eastAsia="Times New Roman" w:hAnsi="Times New Roman" w:cs="Times New Roman"/>
          <w:color w:val="000000"/>
          <w:sz w:val="24"/>
          <w:szCs w:val="24"/>
        </w:rPr>
        <w:t>ment to and from the Jail Annex. D</w:t>
      </w:r>
      <w:r w:rsidR="00C24C24" w:rsidRPr="00E72AED">
        <w:rPr>
          <w:rFonts w:ascii="Times New Roman" w:eastAsia="Times New Roman" w:hAnsi="Times New Roman" w:cs="Times New Roman"/>
          <w:color w:val="000000"/>
          <w:sz w:val="24"/>
          <w:szCs w:val="24"/>
        </w:rPr>
        <w:t>estination points to and from Jail Annex must be listed.</w:t>
      </w:r>
    </w:p>
    <w:p w:rsidR="00370E70" w:rsidRDefault="000C0589" w:rsidP="00E72AED">
      <w:pPr>
        <w:rPr>
          <w:rFonts w:ascii="Times New Roman" w:hAnsi="Times New Roman" w:cs="Times New Roman"/>
          <w:sz w:val="24"/>
          <w:szCs w:val="24"/>
        </w:rPr>
      </w:pPr>
      <w:r w:rsidRPr="00E72AED">
        <w:rPr>
          <w:rFonts w:ascii="Times New Roman" w:hAnsi="Times New Roman" w:cs="Times New Roman"/>
          <w:sz w:val="24"/>
          <w:szCs w:val="24"/>
        </w:rPr>
        <w:t xml:space="preserve"> </w:t>
      </w:r>
    </w:p>
    <w:p w:rsidR="000C0589" w:rsidRPr="00E72AED" w:rsidRDefault="00771041" w:rsidP="00E72AED">
      <w:pPr>
        <w:rPr>
          <w:rFonts w:ascii="Times New Roman" w:hAnsi="Times New Roman" w:cs="Times New Roman"/>
          <w:sz w:val="24"/>
          <w:szCs w:val="24"/>
        </w:rPr>
      </w:pPr>
      <w:r w:rsidRPr="00E72AED">
        <w:rPr>
          <w:rFonts w:ascii="Times New Roman" w:hAnsi="Times New Roman" w:cs="Times New Roman"/>
          <w:sz w:val="24"/>
          <w:szCs w:val="24"/>
        </w:rPr>
        <w:t>D.</w:t>
      </w:r>
      <w:r w:rsidRPr="00E72AED">
        <w:rPr>
          <w:rFonts w:ascii="Times New Roman" w:hAnsi="Times New Roman" w:cs="Times New Roman"/>
          <w:sz w:val="24"/>
          <w:szCs w:val="24"/>
        </w:rPr>
        <w:tab/>
      </w:r>
      <w:r w:rsidR="000C0589" w:rsidRPr="00E72AED">
        <w:rPr>
          <w:rFonts w:ascii="Times New Roman" w:hAnsi="Times New Roman" w:cs="Times New Roman"/>
          <w:sz w:val="24"/>
          <w:szCs w:val="24"/>
        </w:rPr>
        <w:t>The uniform schedule of fees shall take into consideration reasonable and necessary overhead costs, the availability of qualified attorneys, time and labor expended, complexity of the case, and the experience and ability of counsel</w:t>
      </w:r>
      <w:r w:rsidR="006247AF">
        <w:rPr>
          <w:rFonts w:ascii="Times New Roman" w:hAnsi="Times New Roman" w:cs="Times New Roman"/>
          <w:sz w:val="24"/>
          <w:szCs w:val="24"/>
        </w:rPr>
        <w:t>.</w:t>
      </w:r>
    </w:p>
    <w:p w:rsidR="009A676C" w:rsidRPr="00E72AED" w:rsidRDefault="009A676C" w:rsidP="00E72AED">
      <w:pPr>
        <w:rPr>
          <w:rFonts w:ascii="Times New Roman" w:hAnsi="Times New Roman" w:cs="Times New Roman"/>
          <w:sz w:val="24"/>
          <w:szCs w:val="24"/>
        </w:rPr>
      </w:pPr>
      <w:r w:rsidRPr="00E72AED">
        <w:rPr>
          <w:rFonts w:ascii="Times New Roman" w:hAnsi="Times New Roman" w:cs="Times New Roman"/>
          <w:i/>
          <w:sz w:val="24"/>
          <w:szCs w:val="24"/>
        </w:rPr>
        <w:t>See</w:t>
      </w:r>
      <w:r w:rsidR="00E37D40" w:rsidRPr="00E72AED">
        <w:rPr>
          <w:rFonts w:ascii="Times New Roman" w:hAnsi="Times New Roman" w:cs="Times New Roman"/>
          <w:i/>
          <w:sz w:val="24"/>
          <w:szCs w:val="24"/>
        </w:rPr>
        <w:t xml:space="preserve"> Forms</w:t>
      </w:r>
      <w:r w:rsidRPr="00E72AED">
        <w:rPr>
          <w:rFonts w:ascii="Times New Roman" w:hAnsi="Times New Roman" w:cs="Times New Roman"/>
          <w:i/>
          <w:sz w:val="24"/>
          <w:szCs w:val="24"/>
        </w:rPr>
        <w:t>:</w:t>
      </w:r>
    </w:p>
    <w:p w:rsidR="009A676C" w:rsidRPr="00E72AED" w:rsidRDefault="009A676C" w:rsidP="00E72AED">
      <w:pPr>
        <w:rPr>
          <w:rFonts w:ascii="Times New Roman" w:hAnsi="Times New Roman" w:cs="Times New Roman"/>
          <w:i/>
          <w:sz w:val="24"/>
          <w:szCs w:val="24"/>
        </w:rPr>
      </w:pPr>
      <w:r w:rsidRPr="00E72AED">
        <w:rPr>
          <w:rFonts w:ascii="Times New Roman" w:hAnsi="Times New Roman" w:cs="Times New Roman"/>
          <w:i/>
          <w:sz w:val="24"/>
          <w:szCs w:val="24"/>
        </w:rPr>
        <w:t xml:space="preserve">El Paso County Fee Guidelines for Appointed Counsel in Misdemeanor </w:t>
      </w:r>
      <w:r w:rsidR="006247AF">
        <w:rPr>
          <w:rFonts w:ascii="Times New Roman" w:hAnsi="Times New Roman" w:cs="Times New Roman"/>
          <w:i/>
          <w:sz w:val="24"/>
          <w:szCs w:val="24"/>
        </w:rPr>
        <w:t xml:space="preserve">and Felony </w:t>
      </w:r>
      <w:r w:rsidRPr="00E72AED">
        <w:rPr>
          <w:rFonts w:ascii="Times New Roman" w:hAnsi="Times New Roman" w:cs="Times New Roman"/>
          <w:i/>
          <w:sz w:val="24"/>
          <w:szCs w:val="24"/>
        </w:rPr>
        <w:t>Criminal Cases</w:t>
      </w:r>
    </w:p>
    <w:p w:rsidR="00370E70" w:rsidRDefault="00370E70" w:rsidP="00E72AED">
      <w:pPr>
        <w:rPr>
          <w:rFonts w:ascii="Times New Roman" w:hAnsi="Times New Roman" w:cs="Times New Roman"/>
          <w:sz w:val="24"/>
          <w:szCs w:val="24"/>
        </w:rPr>
      </w:pPr>
    </w:p>
    <w:p w:rsidR="004E7C34" w:rsidRPr="00E72AED" w:rsidRDefault="00771041" w:rsidP="00E72AED">
      <w:pPr>
        <w:rPr>
          <w:rFonts w:ascii="Times New Roman" w:hAnsi="Times New Roman" w:cs="Times New Roman"/>
          <w:sz w:val="24"/>
          <w:szCs w:val="24"/>
        </w:rPr>
      </w:pPr>
      <w:r w:rsidRPr="00E72AED">
        <w:rPr>
          <w:rFonts w:ascii="Times New Roman" w:hAnsi="Times New Roman" w:cs="Times New Roman"/>
          <w:sz w:val="24"/>
          <w:szCs w:val="24"/>
        </w:rPr>
        <w:t>E.</w:t>
      </w:r>
      <w:r w:rsidRPr="00E72AED">
        <w:rPr>
          <w:rFonts w:ascii="Times New Roman" w:hAnsi="Times New Roman" w:cs="Times New Roman"/>
          <w:sz w:val="24"/>
          <w:szCs w:val="24"/>
        </w:rPr>
        <w:tab/>
      </w:r>
      <w:r w:rsidR="004E7C34" w:rsidRPr="00E72AED">
        <w:rPr>
          <w:rFonts w:ascii="Times New Roman" w:hAnsi="Times New Roman" w:cs="Times New Roman"/>
          <w:sz w:val="24"/>
          <w:szCs w:val="24"/>
        </w:rPr>
        <w:t>No payment of attorney’s fees will be made other than in accordance with the rules set forth below</w:t>
      </w:r>
      <w:r w:rsidR="001F7C50" w:rsidRPr="00E72AED">
        <w:rPr>
          <w:rFonts w:ascii="Times New Roman" w:hAnsi="Times New Roman" w:cs="Times New Roman"/>
          <w:sz w:val="24"/>
          <w:szCs w:val="24"/>
        </w:rPr>
        <w:t>:</w:t>
      </w:r>
    </w:p>
    <w:p w:rsidR="00370E70" w:rsidRDefault="00370E70" w:rsidP="00E72AED">
      <w:pPr>
        <w:ind w:firstLine="720"/>
        <w:rPr>
          <w:rFonts w:ascii="Times New Roman" w:hAnsi="Times New Roman" w:cs="Times New Roman"/>
          <w:sz w:val="24"/>
          <w:szCs w:val="24"/>
        </w:rPr>
      </w:pPr>
    </w:p>
    <w:p w:rsidR="006F0DDE" w:rsidRPr="00A7609E" w:rsidRDefault="006B1080" w:rsidP="00E72AED">
      <w:pPr>
        <w:ind w:firstLine="720"/>
        <w:rPr>
          <w:rFonts w:ascii="Times New Roman" w:hAnsi="Times New Roman" w:cs="Times New Roman"/>
          <w:sz w:val="24"/>
          <w:szCs w:val="24"/>
        </w:rPr>
      </w:pPr>
      <w:r w:rsidRPr="00E72AED">
        <w:rPr>
          <w:rFonts w:ascii="Times New Roman" w:hAnsi="Times New Roman" w:cs="Times New Roman"/>
          <w:sz w:val="24"/>
          <w:szCs w:val="24"/>
        </w:rPr>
        <w:t>1. An</w:t>
      </w:r>
      <w:r w:rsidR="00127473" w:rsidRPr="00E72AED">
        <w:rPr>
          <w:rFonts w:ascii="Times New Roman" w:hAnsi="Times New Roman" w:cs="Times New Roman"/>
          <w:sz w:val="24"/>
          <w:szCs w:val="24"/>
        </w:rPr>
        <w:t xml:space="preserve"> appointed attorney shall fill out and submit a </w:t>
      </w:r>
      <w:r w:rsidR="00E37D40" w:rsidRPr="00E72AED">
        <w:rPr>
          <w:rFonts w:ascii="Times New Roman" w:hAnsi="Times New Roman" w:cs="Times New Roman"/>
          <w:sz w:val="24"/>
          <w:szCs w:val="24"/>
        </w:rPr>
        <w:t xml:space="preserve">felony </w:t>
      </w:r>
      <w:r w:rsidR="00127473" w:rsidRPr="00E72AED">
        <w:rPr>
          <w:rFonts w:ascii="Times New Roman" w:hAnsi="Times New Roman" w:cs="Times New Roman"/>
          <w:sz w:val="24"/>
          <w:szCs w:val="24"/>
        </w:rPr>
        <w:t>fee voucher to the Court for services rendered, which must be submitted at the time</w:t>
      </w:r>
      <w:r w:rsidR="00E37D40" w:rsidRPr="00E72AED">
        <w:rPr>
          <w:rFonts w:ascii="Times New Roman" w:hAnsi="Times New Roman" w:cs="Times New Roman"/>
          <w:sz w:val="24"/>
          <w:szCs w:val="24"/>
        </w:rPr>
        <w:t xml:space="preserve"> the </w:t>
      </w:r>
      <w:r w:rsidRPr="00E72AED">
        <w:rPr>
          <w:rFonts w:ascii="Times New Roman" w:hAnsi="Times New Roman" w:cs="Times New Roman"/>
          <w:sz w:val="24"/>
          <w:szCs w:val="24"/>
        </w:rPr>
        <w:t>case is</w:t>
      </w:r>
      <w:r w:rsidR="00127473" w:rsidRPr="00E72AED">
        <w:rPr>
          <w:rFonts w:ascii="Times New Roman" w:hAnsi="Times New Roman" w:cs="Times New Roman"/>
          <w:sz w:val="24"/>
          <w:szCs w:val="24"/>
        </w:rPr>
        <w:t xml:space="preserve"> concluded</w:t>
      </w:r>
      <w:r w:rsidR="00127473" w:rsidRPr="00A7609E">
        <w:rPr>
          <w:rFonts w:ascii="Times New Roman" w:hAnsi="Times New Roman" w:cs="Times New Roman"/>
          <w:sz w:val="24"/>
          <w:szCs w:val="24"/>
        </w:rPr>
        <w:t xml:space="preserve">. If the form provided by El Paso County is not </w:t>
      </w:r>
      <w:r w:rsidR="00452B80" w:rsidRPr="00A7609E">
        <w:rPr>
          <w:rFonts w:ascii="Times New Roman" w:hAnsi="Times New Roman" w:cs="Times New Roman"/>
          <w:sz w:val="24"/>
          <w:szCs w:val="24"/>
        </w:rPr>
        <w:t>used, the format of the voucher must be similar to the County form.</w:t>
      </w:r>
      <w:r w:rsidR="006F0DDE" w:rsidRPr="00A7609E">
        <w:rPr>
          <w:rFonts w:ascii="Times New Roman" w:hAnsi="Times New Roman" w:cs="Times New Roman"/>
          <w:sz w:val="24"/>
          <w:szCs w:val="24"/>
        </w:rPr>
        <w:t xml:space="preserve"> </w:t>
      </w:r>
    </w:p>
    <w:p w:rsidR="00370E70" w:rsidRPr="00A7609E" w:rsidRDefault="00370E70" w:rsidP="00E72AED">
      <w:pPr>
        <w:ind w:firstLine="720"/>
        <w:rPr>
          <w:rFonts w:ascii="Times New Roman" w:hAnsi="Times New Roman" w:cs="Times New Roman"/>
          <w:sz w:val="24"/>
          <w:szCs w:val="24"/>
        </w:rPr>
      </w:pPr>
    </w:p>
    <w:p w:rsidR="00E37D40" w:rsidRPr="00A7609E" w:rsidRDefault="006B1080" w:rsidP="00E72AED">
      <w:pPr>
        <w:ind w:firstLine="720"/>
        <w:rPr>
          <w:rFonts w:ascii="Times New Roman" w:hAnsi="Times New Roman" w:cs="Times New Roman"/>
          <w:sz w:val="24"/>
          <w:szCs w:val="24"/>
        </w:rPr>
      </w:pPr>
      <w:r w:rsidRPr="00A7609E">
        <w:rPr>
          <w:rFonts w:ascii="Times New Roman" w:hAnsi="Times New Roman" w:cs="Times New Roman"/>
          <w:sz w:val="24"/>
          <w:szCs w:val="24"/>
        </w:rPr>
        <w:t>2. An</w:t>
      </w:r>
      <w:r w:rsidR="00E37D40" w:rsidRPr="00A7609E">
        <w:rPr>
          <w:rFonts w:ascii="Times New Roman" w:hAnsi="Times New Roman" w:cs="Times New Roman"/>
          <w:sz w:val="24"/>
          <w:szCs w:val="24"/>
        </w:rPr>
        <w:t xml:space="preserve"> appointed attorney shall fill out and submit a </w:t>
      </w:r>
      <w:r w:rsidRPr="00A7609E">
        <w:rPr>
          <w:rFonts w:ascii="Times New Roman" w:hAnsi="Times New Roman" w:cs="Times New Roman"/>
          <w:sz w:val="24"/>
          <w:szCs w:val="24"/>
        </w:rPr>
        <w:t>misdemeanor fee</w:t>
      </w:r>
      <w:r w:rsidR="00E37D40" w:rsidRPr="00A7609E">
        <w:rPr>
          <w:rFonts w:ascii="Times New Roman" w:hAnsi="Times New Roman" w:cs="Times New Roman"/>
          <w:sz w:val="24"/>
          <w:szCs w:val="24"/>
        </w:rPr>
        <w:t xml:space="preserve"> voucher to Court Administration for services rendered, which must be submitted at the time the case is concluded. If the form provided by El Paso County is not used, the format of the voucher must be similar to the County form. </w:t>
      </w:r>
    </w:p>
    <w:p w:rsidR="00370E70" w:rsidRDefault="00370E70" w:rsidP="00E72AED">
      <w:pPr>
        <w:ind w:firstLine="720"/>
        <w:rPr>
          <w:rFonts w:ascii="Times New Roman" w:hAnsi="Times New Roman" w:cs="Times New Roman"/>
          <w:sz w:val="24"/>
          <w:szCs w:val="24"/>
        </w:rPr>
      </w:pPr>
    </w:p>
    <w:p w:rsidR="000959D8" w:rsidRPr="00755ABC" w:rsidRDefault="00755ABC" w:rsidP="00755ABC">
      <w:pPr>
        <w:ind w:firstLine="720"/>
        <w:rPr>
          <w:rFonts w:ascii="Times New Roman" w:eastAsia="Times New Roman" w:hAnsi="Times New Roman" w:cs="Times New Roman"/>
          <w:color w:val="000000"/>
          <w:sz w:val="24"/>
          <w:szCs w:val="24"/>
        </w:rPr>
      </w:pPr>
      <w:r w:rsidRPr="00755ABC">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006B1080" w:rsidRPr="00755ABC">
        <w:rPr>
          <w:rFonts w:ascii="Times New Roman" w:eastAsia="Times New Roman" w:hAnsi="Times New Roman" w:cs="Times New Roman"/>
          <w:color w:val="000000"/>
          <w:sz w:val="24"/>
          <w:szCs w:val="24"/>
        </w:rPr>
        <w:t>The</w:t>
      </w:r>
      <w:r w:rsidR="006F0DDE" w:rsidRPr="00755ABC">
        <w:rPr>
          <w:rFonts w:ascii="Times New Roman" w:eastAsia="Times New Roman" w:hAnsi="Times New Roman" w:cs="Times New Roman"/>
          <w:color w:val="000000"/>
          <w:sz w:val="24"/>
          <w:szCs w:val="24"/>
        </w:rPr>
        <w:t xml:space="preserve"> trial judge presiding over the proceedings shall review the request for compensation and either approve or disapprove</w:t>
      </w:r>
      <w:r w:rsidR="00F03D5C" w:rsidRPr="00755ABC">
        <w:rPr>
          <w:rFonts w:ascii="Times New Roman" w:eastAsia="Times New Roman" w:hAnsi="Times New Roman" w:cs="Times New Roman"/>
          <w:color w:val="000000"/>
          <w:sz w:val="24"/>
          <w:szCs w:val="24"/>
        </w:rPr>
        <w:t xml:space="preserve"> the requested amount of payment. </w:t>
      </w:r>
      <w:r w:rsidR="006F0DDE" w:rsidRPr="00755ABC">
        <w:rPr>
          <w:rFonts w:ascii="Times New Roman" w:eastAsia="Times New Roman" w:hAnsi="Times New Roman" w:cs="Times New Roman"/>
          <w:color w:val="000000"/>
          <w:sz w:val="24"/>
          <w:szCs w:val="24"/>
        </w:rPr>
        <w:t xml:space="preserve"> If the </w:t>
      </w:r>
      <w:r w:rsidR="00E37D40" w:rsidRPr="00755ABC">
        <w:rPr>
          <w:rFonts w:ascii="Times New Roman" w:eastAsia="Times New Roman" w:hAnsi="Times New Roman" w:cs="Times New Roman"/>
          <w:color w:val="000000"/>
          <w:sz w:val="24"/>
          <w:szCs w:val="24"/>
        </w:rPr>
        <w:t>t</w:t>
      </w:r>
      <w:r w:rsidR="006F0DDE" w:rsidRPr="00755ABC">
        <w:rPr>
          <w:rFonts w:ascii="Times New Roman" w:eastAsia="Times New Roman" w:hAnsi="Times New Roman" w:cs="Times New Roman"/>
          <w:color w:val="000000"/>
          <w:sz w:val="24"/>
          <w:szCs w:val="24"/>
        </w:rPr>
        <w:t>rial Judge disapproves the requested amount of payment, the judge shall make written findings stating the amount of payment that the judge approves and each reason for approving an amount different from the requested amount.  An attorney whose request for payment is disapproved or is not otherwise acted on by the 60th day after the date the request for payment is submitted may appeal the disapproval or failure to act by filing a motion with the presiding judge of the administrative judicial region.  On the filing of a motion, the presiding judge of the administrative judicial region shall review the disapproval of payment or failure to act and determine the appropriate</w:t>
      </w:r>
      <w:r w:rsidR="000959D8" w:rsidRPr="00755ABC">
        <w:rPr>
          <w:rFonts w:ascii="Times New Roman" w:eastAsia="Times New Roman" w:hAnsi="Times New Roman" w:cs="Times New Roman"/>
          <w:color w:val="000000"/>
          <w:sz w:val="24"/>
          <w:szCs w:val="24"/>
        </w:rPr>
        <w:t xml:space="preserve"> amount of payment.  In reviewing the disapproval or failure to act, the presiding judge of the administrative judicial region may conduct a hearing.  Not later than the 45th day after the date an application for payment of a fee is submitted under this article, the </w:t>
      </w:r>
      <w:r w:rsidR="006247AF" w:rsidRPr="00755ABC">
        <w:rPr>
          <w:rFonts w:ascii="Times New Roman" w:eastAsia="Times New Roman" w:hAnsi="Times New Roman" w:cs="Times New Roman"/>
          <w:color w:val="000000"/>
          <w:sz w:val="24"/>
          <w:szCs w:val="24"/>
        </w:rPr>
        <w:t>C</w:t>
      </w:r>
      <w:r w:rsidR="000959D8" w:rsidRPr="00755ABC">
        <w:rPr>
          <w:rFonts w:ascii="Times New Roman" w:eastAsia="Times New Roman" w:hAnsi="Times New Roman" w:cs="Times New Roman"/>
          <w:color w:val="000000"/>
          <w:sz w:val="24"/>
          <w:szCs w:val="24"/>
        </w:rPr>
        <w:t xml:space="preserve">ommissioners </w:t>
      </w:r>
      <w:r w:rsidR="006247AF" w:rsidRPr="00755ABC">
        <w:rPr>
          <w:rFonts w:ascii="Times New Roman" w:eastAsia="Times New Roman" w:hAnsi="Times New Roman" w:cs="Times New Roman"/>
          <w:color w:val="000000"/>
          <w:sz w:val="24"/>
          <w:szCs w:val="24"/>
        </w:rPr>
        <w:t>C</w:t>
      </w:r>
      <w:r w:rsidR="000959D8" w:rsidRPr="00755ABC">
        <w:rPr>
          <w:rFonts w:ascii="Times New Roman" w:eastAsia="Times New Roman" w:hAnsi="Times New Roman" w:cs="Times New Roman"/>
          <w:color w:val="000000"/>
          <w:sz w:val="24"/>
          <w:szCs w:val="24"/>
        </w:rPr>
        <w:t>ourt shall pay to the appointed counsel the amount that is approved by the presiding judge of the administrative judicial region and that is in accordance with the fee schedule for that county.</w:t>
      </w:r>
      <w:r w:rsidR="001F7C50" w:rsidRPr="00755ABC">
        <w:rPr>
          <w:rFonts w:ascii="Times New Roman" w:eastAsia="Times New Roman" w:hAnsi="Times New Roman" w:cs="Times New Roman"/>
          <w:color w:val="000000"/>
          <w:sz w:val="24"/>
          <w:szCs w:val="24"/>
        </w:rPr>
        <w:t xml:space="preserve"> CCP </w:t>
      </w:r>
      <w:r w:rsidR="00F03D5C" w:rsidRPr="00755ABC">
        <w:rPr>
          <w:rFonts w:ascii="Times New Roman" w:eastAsia="Times New Roman" w:hAnsi="Times New Roman" w:cs="Times New Roman"/>
          <w:color w:val="000000"/>
          <w:sz w:val="24"/>
          <w:szCs w:val="24"/>
        </w:rPr>
        <w:t>A</w:t>
      </w:r>
      <w:r w:rsidR="001F7C50" w:rsidRPr="00755ABC">
        <w:rPr>
          <w:rFonts w:ascii="Times New Roman" w:eastAsia="Times New Roman" w:hAnsi="Times New Roman" w:cs="Times New Roman"/>
          <w:color w:val="000000"/>
          <w:sz w:val="24"/>
          <w:szCs w:val="24"/>
        </w:rPr>
        <w:t>rt. 26.05(c)</w:t>
      </w:r>
      <w:r w:rsidR="006247AF" w:rsidRPr="00755ABC">
        <w:rPr>
          <w:rFonts w:ascii="Times New Roman" w:eastAsia="Times New Roman" w:hAnsi="Times New Roman" w:cs="Times New Roman"/>
          <w:color w:val="000000"/>
          <w:sz w:val="24"/>
          <w:szCs w:val="24"/>
        </w:rPr>
        <w:t>.</w:t>
      </w:r>
    </w:p>
    <w:p w:rsidR="00755ABC" w:rsidRPr="00A7609E" w:rsidRDefault="00A7609E" w:rsidP="00755ABC">
      <w:pPr>
        <w:ind w:firstLine="720"/>
        <w:rPr>
          <w:rFonts w:ascii="Times New Roman" w:hAnsi="Times New Roman" w:cs="Times New Roman"/>
          <w:sz w:val="24"/>
          <w:szCs w:val="24"/>
        </w:rPr>
      </w:pPr>
      <w:r>
        <w:rPr>
          <w:rFonts w:ascii="Times New Roman" w:hAnsi="Times New Roman" w:cs="Times New Roman"/>
          <w:sz w:val="24"/>
          <w:szCs w:val="24"/>
        </w:rPr>
        <w:t xml:space="preserve">An attorney </w:t>
      </w:r>
      <w:r w:rsidR="004877C9">
        <w:rPr>
          <w:rFonts w:ascii="Times New Roman" w:hAnsi="Times New Roman" w:cs="Times New Roman"/>
          <w:sz w:val="24"/>
          <w:szCs w:val="24"/>
        </w:rPr>
        <w:t>shall present vouchers older than 45 days</w:t>
      </w:r>
      <w:r w:rsidR="008E719E">
        <w:rPr>
          <w:rFonts w:ascii="Times New Roman" w:hAnsi="Times New Roman" w:cs="Times New Roman"/>
          <w:sz w:val="24"/>
          <w:szCs w:val="24"/>
        </w:rPr>
        <w:t xml:space="preserve">, with an explanation, </w:t>
      </w:r>
      <w:r w:rsidR="004877C9">
        <w:rPr>
          <w:rFonts w:ascii="Times New Roman" w:hAnsi="Times New Roman" w:cs="Times New Roman"/>
          <w:sz w:val="24"/>
          <w:szCs w:val="24"/>
        </w:rPr>
        <w:t xml:space="preserve"> to the trial court for approval. </w:t>
      </w:r>
    </w:p>
    <w:p w:rsidR="00370E70" w:rsidRDefault="00370E70" w:rsidP="00E72AED">
      <w:pPr>
        <w:rPr>
          <w:rFonts w:ascii="Times New Roman" w:eastAsia="Times New Roman" w:hAnsi="Times New Roman" w:cs="Times New Roman"/>
          <w:color w:val="000000"/>
          <w:sz w:val="24"/>
          <w:szCs w:val="24"/>
        </w:rPr>
      </w:pPr>
    </w:p>
    <w:p w:rsidR="00AA686B" w:rsidRPr="00E72AED" w:rsidRDefault="00771041" w:rsidP="00E72AED">
      <w:pPr>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F.</w:t>
      </w:r>
      <w:r w:rsidRPr="00E72AED">
        <w:rPr>
          <w:rFonts w:ascii="Times New Roman" w:eastAsia="Times New Roman" w:hAnsi="Times New Roman" w:cs="Times New Roman"/>
          <w:color w:val="000000"/>
          <w:sz w:val="24"/>
          <w:szCs w:val="24"/>
        </w:rPr>
        <w:tab/>
      </w:r>
      <w:r w:rsidR="000959D8" w:rsidRPr="00E72AED">
        <w:rPr>
          <w:rFonts w:ascii="Times New Roman" w:eastAsia="Times New Roman" w:hAnsi="Times New Roman" w:cs="Times New Roman"/>
          <w:color w:val="000000"/>
          <w:sz w:val="24"/>
          <w:szCs w:val="24"/>
        </w:rPr>
        <w:t xml:space="preserve"> </w:t>
      </w:r>
      <w:r w:rsidR="00056A46" w:rsidRPr="00E72AED">
        <w:rPr>
          <w:rFonts w:ascii="Times New Roman" w:eastAsia="Times New Roman" w:hAnsi="Times New Roman" w:cs="Times New Roman"/>
          <w:color w:val="000000"/>
          <w:sz w:val="24"/>
          <w:szCs w:val="24"/>
        </w:rPr>
        <w:t xml:space="preserve">Each fee schedule adopted shall state reasonable fixed rates or minimum and maximum hourly rates, taking into consideration reasonable and necessary overhead costs and the availability of qualified attorneys willing to accept the stated rates, and shall provide a </w:t>
      </w:r>
      <w:r w:rsidR="006247AF">
        <w:rPr>
          <w:rFonts w:ascii="Times New Roman" w:eastAsia="Times New Roman" w:hAnsi="Times New Roman" w:cs="Times New Roman"/>
          <w:color w:val="000000"/>
          <w:sz w:val="24"/>
          <w:szCs w:val="24"/>
        </w:rPr>
        <w:t>for</w:t>
      </w:r>
      <w:r w:rsidR="006B1080" w:rsidRPr="00E72AED">
        <w:rPr>
          <w:rFonts w:ascii="Times New Roman" w:eastAsia="Times New Roman" w:hAnsi="Times New Roman" w:cs="Times New Roman"/>
          <w:color w:val="000000"/>
          <w:sz w:val="24"/>
          <w:szCs w:val="24"/>
        </w:rPr>
        <w:t>m</w:t>
      </w:r>
      <w:r w:rsidR="00056A46" w:rsidRPr="00E72AED">
        <w:rPr>
          <w:rFonts w:ascii="Times New Roman" w:eastAsia="Times New Roman" w:hAnsi="Times New Roman" w:cs="Times New Roman"/>
          <w:color w:val="000000"/>
          <w:sz w:val="24"/>
          <w:szCs w:val="24"/>
        </w:rPr>
        <w:t xml:space="preserve"> for the appointed counsel to itemize the types of services performed.  No payment shall be made under this article until the form for itemizing the services performed is submitted to the judge presiding over the proceedings</w:t>
      </w:r>
    </w:p>
    <w:p w:rsidR="008E719E" w:rsidRDefault="008E719E" w:rsidP="008E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000000"/>
          <w:sz w:val="24"/>
          <w:szCs w:val="24"/>
          <w:u w:val="single"/>
        </w:rPr>
      </w:pPr>
    </w:p>
    <w:p w:rsidR="00A12F42" w:rsidRDefault="00A12F42" w:rsidP="008E7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color w:val="000000"/>
          <w:sz w:val="24"/>
          <w:szCs w:val="24"/>
          <w:u w:val="single"/>
        </w:rPr>
      </w:pPr>
      <w:r w:rsidRPr="002D22F7">
        <w:rPr>
          <w:rFonts w:ascii="Times New Roman" w:eastAsia="Times New Roman" w:hAnsi="Times New Roman" w:cs="Times New Roman"/>
          <w:color w:val="000000"/>
          <w:sz w:val="24"/>
          <w:szCs w:val="24"/>
          <w:u w:val="single"/>
        </w:rPr>
        <w:t>Payment of Expenses</w:t>
      </w:r>
    </w:p>
    <w:p w:rsidR="002D22F7" w:rsidRPr="002D22F7" w:rsidRDefault="002D22F7"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u w:val="single"/>
        </w:rPr>
      </w:pPr>
    </w:p>
    <w:p w:rsidR="00A12F42" w:rsidRPr="00E72AED" w:rsidRDefault="00A12F42"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E72AED">
        <w:rPr>
          <w:rFonts w:ascii="Times New Roman" w:eastAsia="Times New Roman" w:hAnsi="Times New Roman" w:cs="Times New Roman"/>
          <w:color w:val="000000"/>
          <w:sz w:val="24"/>
          <w:szCs w:val="24"/>
        </w:rPr>
        <w:tab/>
        <w:t>Appointed c</w:t>
      </w:r>
      <w:r w:rsidR="00E37D40" w:rsidRPr="00E72AED">
        <w:rPr>
          <w:rFonts w:ascii="Times New Roman" w:eastAsia="Times New Roman" w:hAnsi="Times New Roman" w:cs="Times New Roman"/>
          <w:color w:val="000000"/>
          <w:sz w:val="24"/>
          <w:szCs w:val="24"/>
        </w:rPr>
        <w:t xml:space="preserve">ounsel in a noncapital case, </w:t>
      </w:r>
      <w:r w:rsidR="00056A46" w:rsidRPr="00E72AED">
        <w:rPr>
          <w:rFonts w:ascii="Times New Roman" w:eastAsia="Times New Roman" w:hAnsi="Times New Roman" w:cs="Times New Roman"/>
          <w:color w:val="000000"/>
          <w:sz w:val="24"/>
          <w:szCs w:val="24"/>
        </w:rPr>
        <w:t xml:space="preserve">appointed to represent a defendant shall be reimbursed for reasonable and necessary expenses, including expenses for investigation and for mental health and other experts.  </w:t>
      </w:r>
      <w:r w:rsidR="00DD4A5A">
        <w:rPr>
          <w:rFonts w:ascii="Times New Roman" w:eastAsia="Times New Roman" w:hAnsi="Times New Roman" w:cs="Times New Roman"/>
          <w:color w:val="000000"/>
          <w:sz w:val="24"/>
          <w:szCs w:val="24"/>
        </w:rPr>
        <w:t>Prior</w:t>
      </w:r>
      <w:r w:rsidRPr="00E72AED">
        <w:rPr>
          <w:rFonts w:ascii="Times New Roman" w:eastAsia="Times New Roman" w:hAnsi="Times New Roman" w:cs="Times New Roman"/>
          <w:color w:val="000000"/>
          <w:sz w:val="24"/>
          <w:szCs w:val="24"/>
        </w:rPr>
        <w:t xml:space="preserve"> court approval should be obtained before expenses </w:t>
      </w:r>
      <w:r w:rsidR="00DD4A5A">
        <w:rPr>
          <w:rFonts w:ascii="Times New Roman" w:eastAsia="Times New Roman" w:hAnsi="Times New Roman" w:cs="Times New Roman"/>
          <w:color w:val="000000"/>
          <w:sz w:val="24"/>
          <w:szCs w:val="24"/>
        </w:rPr>
        <w:t xml:space="preserve">for </w:t>
      </w:r>
      <w:r w:rsidR="00DD4A5A" w:rsidRPr="00E72AED">
        <w:rPr>
          <w:rFonts w:ascii="Times New Roman" w:eastAsia="Times New Roman" w:hAnsi="Times New Roman" w:cs="Times New Roman"/>
          <w:color w:val="000000"/>
          <w:sz w:val="24"/>
          <w:szCs w:val="24"/>
        </w:rPr>
        <w:t>investigation and for mental health and other experts</w:t>
      </w:r>
      <w:r w:rsidR="00DD4A5A">
        <w:rPr>
          <w:rFonts w:ascii="Times New Roman" w:eastAsia="Times New Roman" w:hAnsi="Times New Roman" w:cs="Times New Roman"/>
          <w:color w:val="000000"/>
          <w:sz w:val="24"/>
          <w:szCs w:val="24"/>
        </w:rPr>
        <w:t xml:space="preserve"> </w:t>
      </w:r>
      <w:r w:rsidRPr="00E72AED">
        <w:rPr>
          <w:rFonts w:ascii="Times New Roman" w:eastAsia="Times New Roman" w:hAnsi="Times New Roman" w:cs="Times New Roman"/>
          <w:color w:val="000000"/>
          <w:sz w:val="24"/>
          <w:szCs w:val="24"/>
        </w:rPr>
        <w:t>are incurred.</w:t>
      </w:r>
    </w:p>
    <w:p w:rsidR="00A12F42" w:rsidRPr="002D22F7" w:rsidRDefault="00A12F42"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u w:val="single"/>
        </w:rPr>
      </w:pPr>
      <w:r w:rsidRPr="00E72AED">
        <w:rPr>
          <w:rFonts w:ascii="Times New Roman" w:eastAsia="Times New Roman" w:hAnsi="Times New Roman" w:cs="Times New Roman"/>
          <w:color w:val="000000"/>
          <w:sz w:val="24"/>
          <w:szCs w:val="24"/>
        </w:rPr>
        <w:tab/>
      </w:r>
    </w:p>
    <w:p w:rsidR="00A12F42" w:rsidRDefault="00CB23FF"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u w:val="single"/>
        </w:rPr>
      </w:pPr>
      <w:r w:rsidRPr="002D22F7">
        <w:rPr>
          <w:rFonts w:ascii="Times New Roman" w:eastAsia="Times New Roman" w:hAnsi="Times New Roman" w:cs="Times New Roman"/>
          <w:color w:val="000000"/>
          <w:sz w:val="24"/>
          <w:szCs w:val="24"/>
          <w:u w:val="single"/>
        </w:rPr>
        <w:t>Expert/Investigator Expenses with</w:t>
      </w:r>
      <w:r w:rsidR="00A12F42" w:rsidRPr="002D22F7">
        <w:rPr>
          <w:rFonts w:ascii="Times New Roman" w:eastAsia="Times New Roman" w:hAnsi="Times New Roman" w:cs="Times New Roman"/>
          <w:color w:val="000000"/>
          <w:sz w:val="24"/>
          <w:szCs w:val="24"/>
          <w:u w:val="single"/>
        </w:rPr>
        <w:t xml:space="preserve"> Prior Court Approval</w:t>
      </w:r>
    </w:p>
    <w:p w:rsidR="002D22F7" w:rsidRPr="002D22F7" w:rsidRDefault="002D22F7"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u w:val="single"/>
        </w:rPr>
      </w:pPr>
    </w:p>
    <w:p w:rsidR="00707180" w:rsidRPr="00622310" w:rsidRDefault="00A12F42" w:rsidP="00DB54D8">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jc w:val="both"/>
        <w:rPr>
          <w:rFonts w:ascii="Times New Roman" w:hAnsi="Times New Roman" w:cs="Times New Roman"/>
          <w:color w:val="000000"/>
        </w:rPr>
      </w:pPr>
      <w:r w:rsidRPr="00E72AED">
        <w:rPr>
          <w:rFonts w:ascii="Times New Roman" w:hAnsi="Times New Roman" w:cs="Times New Roman"/>
          <w:color w:val="000000"/>
        </w:rPr>
        <w:tab/>
      </w:r>
      <w:r w:rsidR="00CB23FF" w:rsidRPr="00622310">
        <w:rPr>
          <w:rFonts w:ascii="Times New Roman" w:hAnsi="Times New Roman" w:cs="Times New Roman"/>
          <w:color w:val="000000"/>
        </w:rPr>
        <w:t xml:space="preserve">Investigators must attach the court order to the payment voucher. </w:t>
      </w:r>
      <w:r w:rsidR="006521E8" w:rsidRPr="00622310">
        <w:rPr>
          <w:rFonts w:ascii="Times New Roman" w:hAnsi="Times New Roman" w:cs="Times New Roman"/>
          <w:color w:val="000000"/>
        </w:rPr>
        <w:t xml:space="preserve"> The defense attorney must verify </w:t>
      </w:r>
      <w:r w:rsidR="00707180" w:rsidRPr="00622310">
        <w:rPr>
          <w:rFonts w:ascii="Times New Roman" w:hAnsi="Times New Roman" w:cs="Times New Roman"/>
          <w:color w:val="000000"/>
        </w:rPr>
        <w:t>investigative</w:t>
      </w:r>
      <w:r w:rsidR="006521E8" w:rsidRPr="00622310">
        <w:rPr>
          <w:rFonts w:ascii="Times New Roman" w:hAnsi="Times New Roman" w:cs="Times New Roman"/>
          <w:color w:val="000000"/>
        </w:rPr>
        <w:t xml:space="preserve"> services were provided</w:t>
      </w:r>
      <w:r w:rsidR="00707180" w:rsidRPr="00622310">
        <w:rPr>
          <w:rFonts w:ascii="Times New Roman" w:hAnsi="Times New Roman" w:cs="Times New Roman"/>
          <w:color w:val="000000"/>
        </w:rPr>
        <w:t xml:space="preserve"> by signing the investigator payment voucher. </w:t>
      </w:r>
      <w:r w:rsidR="006521E8" w:rsidRPr="00622310">
        <w:rPr>
          <w:rFonts w:ascii="Times New Roman" w:hAnsi="Times New Roman" w:cs="Times New Roman"/>
          <w:color w:val="000000"/>
        </w:rPr>
        <w:t xml:space="preserve"> </w:t>
      </w:r>
      <w:r w:rsidR="00DB54D8" w:rsidRPr="00622310">
        <w:rPr>
          <w:rFonts w:ascii="Times New Roman" w:hAnsi="Times New Roman" w:cs="Times New Roman"/>
          <w:color w:val="000000"/>
        </w:rPr>
        <w:t xml:space="preserve"> </w:t>
      </w:r>
      <w:r w:rsidR="00CB23FF" w:rsidRPr="00622310">
        <w:rPr>
          <w:rFonts w:ascii="Times New Roman" w:hAnsi="Times New Roman" w:cs="Times New Roman"/>
          <w:color w:val="000000"/>
        </w:rPr>
        <w:t xml:space="preserve">If the payment voucher exceeds the amount approved by the trial court, another motion for the overage must be tendered to the court and the </w:t>
      </w:r>
      <w:r w:rsidR="00707180" w:rsidRPr="00622310">
        <w:rPr>
          <w:rFonts w:ascii="Times New Roman" w:hAnsi="Times New Roman" w:cs="Times New Roman"/>
          <w:color w:val="000000"/>
        </w:rPr>
        <w:t xml:space="preserve">overage will not be paid unless the overage payment voucher is accompanied by another court order. The County Auditor shall not pay an investigator payment voucher unless it is approved by the defense attorney and the court order is attached to voucher. </w:t>
      </w:r>
    </w:p>
    <w:p w:rsidR="00DB54D8" w:rsidRPr="00622310" w:rsidRDefault="00DB54D8" w:rsidP="00DB54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000000"/>
        </w:rPr>
      </w:pPr>
    </w:p>
    <w:p w:rsidR="00A12F42" w:rsidRPr="00622310" w:rsidRDefault="00A12F42"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The request for expenses must state the below, as applicable:</w:t>
      </w:r>
    </w:p>
    <w:p w:rsidR="00BC1FAE"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A12F42"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ab/>
      </w:r>
      <w:r w:rsidR="006B1080" w:rsidRPr="00622310">
        <w:rPr>
          <w:rFonts w:ascii="Times New Roman" w:eastAsia="Times New Roman" w:hAnsi="Times New Roman" w:cs="Times New Roman"/>
          <w:color w:val="000000"/>
          <w:sz w:val="24"/>
          <w:szCs w:val="24"/>
        </w:rPr>
        <w:t>1. The</w:t>
      </w:r>
      <w:r w:rsidR="00A12F42" w:rsidRPr="00622310">
        <w:rPr>
          <w:rFonts w:ascii="Times New Roman" w:eastAsia="Times New Roman" w:hAnsi="Times New Roman" w:cs="Times New Roman"/>
          <w:color w:val="000000"/>
          <w:sz w:val="24"/>
          <w:szCs w:val="24"/>
        </w:rPr>
        <w:t xml:space="preserve"> type of investigation to be conducted or the type of expert to be retained;</w:t>
      </w:r>
    </w:p>
    <w:p w:rsidR="00BC1FAE"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A12F42"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ab/>
      </w:r>
      <w:r w:rsidR="006B1080" w:rsidRPr="00622310">
        <w:rPr>
          <w:rFonts w:ascii="Times New Roman" w:eastAsia="Times New Roman" w:hAnsi="Times New Roman" w:cs="Times New Roman"/>
          <w:color w:val="000000"/>
          <w:sz w:val="24"/>
          <w:szCs w:val="24"/>
        </w:rPr>
        <w:t>2. Specific</w:t>
      </w:r>
      <w:r w:rsidR="00A12F42" w:rsidRPr="00622310">
        <w:rPr>
          <w:rFonts w:ascii="Times New Roman" w:eastAsia="Times New Roman" w:hAnsi="Times New Roman" w:cs="Times New Roman"/>
          <w:color w:val="000000"/>
          <w:sz w:val="24"/>
          <w:szCs w:val="24"/>
        </w:rPr>
        <w:t xml:space="preserve"> facts that suggest</w:t>
      </w:r>
      <w:r w:rsidR="00941A5D" w:rsidRPr="00622310">
        <w:rPr>
          <w:rFonts w:ascii="Times New Roman" w:eastAsia="Times New Roman" w:hAnsi="Times New Roman" w:cs="Times New Roman"/>
          <w:color w:val="000000"/>
          <w:sz w:val="24"/>
          <w:szCs w:val="24"/>
        </w:rPr>
        <w:t xml:space="preserve"> the investigation will result in admissible evidence or that the services of an expert are reasonably necessary to assist in the preparation of a potential defense; and</w:t>
      </w:r>
    </w:p>
    <w:p w:rsidR="00BC1FAE"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ab/>
      </w:r>
    </w:p>
    <w:p w:rsidR="00941A5D" w:rsidRPr="00622310" w:rsidRDefault="00BC1FAE"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ab/>
      </w:r>
      <w:r w:rsidR="006B1080" w:rsidRPr="00622310">
        <w:rPr>
          <w:rFonts w:ascii="Times New Roman" w:eastAsia="Times New Roman" w:hAnsi="Times New Roman" w:cs="Times New Roman"/>
          <w:color w:val="000000"/>
          <w:sz w:val="24"/>
          <w:szCs w:val="24"/>
        </w:rPr>
        <w:t>3. An</w:t>
      </w:r>
      <w:r w:rsidR="00941A5D" w:rsidRPr="00622310">
        <w:rPr>
          <w:rFonts w:ascii="Times New Roman" w:eastAsia="Times New Roman" w:hAnsi="Times New Roman" w:cs="Times New Roman"/>
          <w:color w:val="000000"/>
          <w:sz w:val="24"/>
          <w:szCs w:val="24"/>
        </w:rPr>
        <w:t xml:space="preserve"> itemized list of anticipated expenses for each investigation and/or each expert.</w:t>
      </w:r>
    </w:p>
    <w:p w:rsidR="00BC1FAE" w:rsidRPr="00622310" w:rsidRDefault="00173DC4"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rPr>
          <w:rFonts w:ascii="Times New Roman" w:hAnsi="Times New Roman" w:cs="Times New Roman"/>
          <w:color w:val="000000"/>
        </w:rPr>
      </w:pPr>
      <w:r w:rsidRPr="00622310">
        <w:rPr>
          <w:rFonts w:ascii="Times New Roman" w:hAnsi="Times New Roman" w:cs="Times New Roman"/>
          <w:color w:val="000000"/>
        </w:rPr>
        <w:t xml:space="preserve"> </w:t>
      </w:r>
    </w:p>
    <w:p w:rsidR="00173DC4" w:rsidRPr="00622310" w:rsidRDefault="00173DC4"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rPr>
          <w:rFonts w:ascii="Times New Roman" w:hAnsi="Times New Roman" w:cs="Times New Roman"/>
          <w:color w:val="000000"/>
        </w:rPr>
      </w:pPr>
      <w:r w:rsidRPr="00622310">
        <w:rPr>
          <w:rFonts w:ascii="Times New Roman" w:hAnsi="Times New Roman" w:cs="Times New Roman"/>
          <w:color w:val="000000"/>
        </w:rPr>
        <w:t>The court shall grant the request for advance payment of expenses in whole or in part if the request is reasonable.  If the court denies in whole or in part the request for expenses, the court shall:</w:t>
      </w:r>
    </w:p>
    <w:p w:rsidR="00BC1FAE" w:rsidRPr="00622310" w:rsidRDefault="00173DC4"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rPr>
          <w:rFonts w:ascii="Times New Roman" w:hAnsi="Times New Roman" w:cs="Times New Roman"/>
          <w:color w:val="000000"/>
        </w:rPr>
      </w:pPr>
      <w:r w:rsidRPr="00622310">
        <w:rPr>
          <w:rFonts w:ascii="Times New Roman" w:hAnsi="Times New Roman" w:cs="Times New Roman"/>
          <w:color w:val="000000"/>
        </w:rPr>
        <w:t xml:space="preserve"> </w:t>
      </w:r>
    </w:p>
    <w:p w:rsidR="00173DC4" w:rsidRPr="00622310" w:rsidRDefault="00BC1FAE"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rPr>
      </w:pPr>
      <w:r w:rsidRPr="00622310">
        <w:rPr>
          <w:rFonts w:ascii="Times New Roman" w:hAnsi="Times New Roman" w:cs="Times New Roman"/>
          <w:color w:val="000000"/>
        </w:rPr>
        <w:tab/>
        <w:t>1. S</w:t>
      </w:r>
      <w:r w:rsidR="00173DC4" w:rsidRPr="00622310">
        <w:rPr>
          <w:rFonts w:ascii="Times New Roman" w:hAnsi="Times New Roman" w:cs="Times New Roman"/>
          <w:color w:val="000000"/>
        </w:rPr>
        <w:t>tate the reasons for the denial in writing;</w:t>
      </w:r>
    </w:p>
    <w:p w:rsidR="00BC1FAE" w:rsidRPr="00622310" w:rsidRDefault="00BC1FAE"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rPr>
      </w:pPr>
      <w:r w:rsidRPr="00622310">
        <w:rPr>
          <w:rFonts w:ascii="Times New Roman" w:hAnsi="Times New Roman" w:cs="Times New Roman"/>
          <w:color w:val="000000"/>
        </w:rPr>
        <w:tab/>
      </w:r>
    </w:p>
    <w:p w:rsidR="00173DC4" w:rsidRPr="00622310" w:rsidRDefault="00BC1FAE"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cs="Times New Roman"/>
          <w:color w:val="000000"/>
        </w:rPr>
      </w:pPr>
      <w:r w:rsidRPr="00622310">
        <w:rPr>
          <w:rFonts w:ascii="Times New Roman" w:hAnsi="Times New Roman" w:cs="Times New Roman"/>
          <w:color w:val="000000"/>
        </w:rPr>
        <w:tab/>
        <w:t>2. A</w:t>
      </w:r>
      <w:r w:rsidR="00173DC4" w:rsidRPr="00622310">
        <w:rPr>
          <w:rFonts w:ascii="Times New Roman" w:hAnsi="Times New Roman" w:cs="Times New Roman"/>
          <w:color w:val="000000"/>
        </w:rPr>
        <w:t>ttach the denial to the confidential request</w:t>
      </w:r>
      <w:r w:rsidR="006B1080" w:rsidRPr="00622310">
        <w:rPr>
          <w:rFonts w:ascii="Times New Roman" w:hAnsi="Times New Roman" w:cs="Times New Roman"/>
          <w:color w:val="000000"/>
        </w:rPr>
        <w:t>; and</w:t>
      </w:r>
    </w:p>
    <w:p w:rsidR="00BC1FAE" w:rsidRPr="00622310" w:rsidRDefault="00BC1FAE"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rPr>
          <w:rFonts w:ascii="Times New Roman" w:hAnsi="Times New Roman" w:cs="Times New Roman"/>
          <w:color w:val="000000"/>
        </w:rPr>
      </w:pPr>
    </w:p>
    <w:p w:rsidR="00173DC4" w:rsidRPr="00622310" w:rsidRDefault="00BC1FAE" w:rsidP="00E72AED">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840"/>
        <w:rPr>
          <w:rFonts w:ascii="Times New Roman" w:hAnsi="Times New Roman" w:cs="Times New Roman"/>
          <w:color w:val="000000"/>
        </w:rPr>
      </w:pPr>
      <w:r w:rsidRPr="00622310">
        <w:rPr>
          <w:rFonts w:ascii="Times New Roman" w:hAnsi="Times New Roman" w:cs="Times New Roman"/>
          <w:color w:val="000000"/>
        </w:rPr>
        <w:t xml:space="preserve">  3. S</w:t>
      </w:r>
      <w:r w:rsidR="00173DC4" w:rsidRPr="00622310">
        <w:rPr>
          <w:rFonts w:ascii="Times New Roman" w:hAnsi="Times New Roman" w:cs="Times New Roman"/>
          <w:color w:val="000000"/>
        </w:rPr>
        <w:t>ubmit the request and denial as a sealed exhibit to the record.</w:t>
      </w:r>
      <w:r w:rsidR="006247AF" w:rsidRPr="00622310">
        <w:rPr>
          <w:rFonts w:ascii="Times New Roman" w:hAnsi="Times New Roman" w:cs="Times New Roman"/>
          <w:color w:val="000000"/>
        </w:rPr>
        <w:t xml:space="preserve"> </w:t>
      </w:r>
      <w:r w:rsidR="00C24C24" w:rsidRPr="00622310">
        <w:rPr>
          <w:rFonts w:ascii="Times New Roman" w:hAnsi="Times New Roman" w:cs="Times New Roman"/>
          <w:color w:val="000000"/>
        </w:rPr>
        <w:t>CCP art. 26.05(d)</w:t>
      </w:r>
    </w:p>
    <w:p w:rsidR="002D22F7" w:rsidRPr="00622310" w:rsidRDefault="002D22F7" w:rsidP="002D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2D22F7" w:rsidRPr="00622310" w:rsidRDefault="002D22F7" w:rsidP="002D22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r w:rsidRPr="00622310">
        <w:rPr>
          <w:rFonts w:ascii="Times New Roman" w:eastAsia="Times New Roman" w:hAnsi="Times New Roman" w:cs="Times New Roman"/>
          <w:color w:val="000000"/>
          <w:sz w:val="24"/>
          <w:szCs w:val="24"/>
        </w:rPr>
        <w:tab/>
        <w:t>A majority of the judges of the district and county courts  trying criminal cases in the county may remove an investigator from consideration for appointment if, after a hearing, it is shown that the  investigator submitted a claim for services not performed by the investigator.</w:t>
      </w:r>
    </w:p>
    <w:p w:rsidR="00173DC4" w:rsidRPr="00622310" w:rsidRDefault="00173DC4"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rPr>
      </w:pPr>
    </w:p>
    <w:p w:rsidR="00173DC4" w:rsidRPr="00622310" w:rsidRDefault="00173DC4" w:rsidP="00755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u w:val="single"/>
        </w:rPr>
      </w:pPr>
      <w:r w:rsidRPr="00622310">
        <w:rPr>
          <w:rFonts w:ascii="Times New Roman" w:eastAsia="Times New Roman" w:hAnsi="Times New Roman" w:cs="Times New Roman"/>
          <w:b/>
          <w:color w:val="000000"/>
          <w:sz w:val="24"/>
          <w:szCs w:val="24"/>
          <w:u w:val="single"/>
        </w:rPr>
        <w:t xml:space="preserve">The El Paso County Auditor will not pay any attorney </w:t>
      </w:r>
      <w:r w:rsidR="00707180" w:rsidRPr="00622310">
        <w:rPr>
          <w:rFonts w:ascii="Times New Roman" w:eastAsia="Times New Roman" w:hAnsi="Times New Roman" w:cs="Times New Roman"/>
          <w:b/>
          <w:color w:val="000000"/>
          <w:sz w:val="24"/>
          <w:szCs w:val="24"/>
          <w:u w:val="single"/>
        </w:rPr>
        <w:t xml:space="preserve">or investigator </w:t>
      </w:r>
      <w:r w:rsidRPr="00622310">
        <w:rPr>
          <w:rFonts w:ascii="Times New Roman" w:eastAsia="Times New Roman" w:hAnsi="Times New Roman" w:cs="Times New Roman"/>
          <w:b/>
          <w:color w:val="000000"/>
          <w:sz w:val="24"/>
          <w:szCs w:val="24"/>
          <w:u w:val="single"/>
        </w:rPr>
        <w:t>who is not on the approved list at the time of the appointment.</w:t>
      </w:r>
    </w:p>
    <w:p w:rsidR="00173DC4" w:rsidRPr="00622310" w:rsidRDefault="00173DC4" w:rsidP="00E72A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000000"/>
          <w:sz w:val="24"/>
          <w:szCs w:val="24"/>
          <w:u w:val="single"/>
        </w:rPr>
      </w:pPr>
    </w:p>
    <w:p w:rsidR="00452B80" w:rsidRPr="00370E70" w:rsidRDefault="00173DC4" w:rsidP="00370E70">
      <w:pPr>
        <w:ind w:firstLine="0"/>
        <w:rPr>
          <w:rFonts w:ascii="Times New Roman" w:hAnsi="Times New Roman" w:cs="Times New Roman"/>
          <w:b/>
          <w:sz w:val="28"/>
          <w:szCs w:val="28"/>
        </w:rPr>
      </w:pPr>
      <w:r w:rsidRPr="00370E70">
        <w:rPr>
          <w:rFonts w:ascii="Times New Roman" w:hAnsi="Times New Roman" w:cs="Times New Roman"/>
          <w:b/>
          <w:sz w:val="28"/>
          <w:szCs w:val="28"/>
        </w:rPr>
        <w:t>Court appointed attorneys</w:t>
      </w:r>
      <w:r w:rsidR="00370E70" w:rsidRPr="00370E70">
        <w:rPr>
          <w:rFonts w:ascii="Times New Roman" w:hAnsi="Times New Roman" w:cs="Times New Roman"/>
          <w:b/>
          <w:sz w:val="28"/>
          <w:szCs w:val="28"/>
        </w:rPr>
        <w:t>, investigators, and all appointed experts have</w:t>
      </w:r>
      <w:r w:rsidRPr="00370E70">
        <w:rPr>
          <w:rFonts w:ascii="Times New Roman" w:hAnsi="Times New Roman" w:cs="Times New Roman"/>
          <w:b/>
          <w:sz w:val="28"/>
          <w:szCs w:val="28"/>
        </w:rPr>
        <w:t xml:space="preserve"> a responsibility to turn in their voucher within 45 days after disposition of the case. </w:t>
      </w:r>
      <w:r w:rsidR="00406C74" w:rsidRPr="00370E70">
        <w:rPr>
          <w:rFonts w:ascii="Times New Roman" w:hAnsi="Times New Roman" w:cs="Times New Roman"/>
          <w:b/>
          <w:sz w:val="28"/>
          <w:szCs w:val="28"/>
        </w:rPr>
        <w:t>Disposition of the criminal case includes a plea of guilty, a trial verdict, a dismissal or the defendant not</w:t>
      </w:r>
      <w:r w:rsidR="00707180" w:rsidRPr="00370E70">
        <w:rPr>
          <w:rFonts w:ascii="Times New Roman" w:hAnsi="Times New Roman" w:cs="Times New Roman"/>
          <w:b/>
          <w:sz w:val="28"/>
          <w:szCs w:val="28"/>
        </w:rPr>
        <w:t xml:space="preserve"> appearing for a court hearing</w:t>
      </w:r>
      <w:r w:rsidR="00B26F92" w:rsidRPr="00370E70">
        <w:rPr>
          <w:rFonts w:ascii="Times New Roman" w:hAnsi="Times New Roman" w:cs="Times New Roman"/>
          <w:b/>
          <w:sz w:val="28"/>
          <w:szCs w:val="28"/>
        </w:rPr>
        <w:t xml:space="preserve">. </w:t>
      </w:r>
    </w:p>
    <w:p w:rsidR="00347F07" w:rsidRPr="00622310" w:rsidRDefault="00347F07" w:rsidP="00E72AED">
      <w:pPr>
        <w:jc w:val="center"/>
        <w:rPr>
          <w:rFonts w:ascii="Times New Roman" w:hAnsi="Times New Roman" w:cs="Times New Roman"/>
          <w:b/>
          <w:sz w:val="24"/>
          <w:szCs w:val="24"/>
          <w:u w:val="single"/>
        </w:rPr>
      </w:pPr>
    </w:p>
    <w:p w:rsidR="00771041" w:rsidRPr="00622310" w:rsidRDefault="00771041" w:rsidP="00E72AED">
      <w:pPr>
        <w:pBdr>
          <w:bottom w:val="single" w:sz="6" w:space="1" w:color="auto"/>
        </w:pBdr>
        <w:jc w:val="center"/>
        <w:rPr>
          <w:rFonts w:ascii="Arial" w:eastAsia="Times New Roman" w:hAnsi="Arial" w:cs="Arial"/>
          <w:vanish/>
          <w:sz w:val="16"/>
          <w:szCs w:val="16"/>
        </w:rPr>
      </w:pPr>
      <w:r w:rsidRPr="00622310">
        <w:rPr>
          <w:rFonts w:ascii="Arial" w:eastAsia="Times New Roman" w:hAnsi="Arial" w:cs="Arial"/>
          <w:vanish/>
          <w:sz w:val="16"/>
          <w:szCs w:val="16"/>
        </w:rPr>
        <w:t>Top of Form</w:t>
      </w:r>
    </w:p>
    <w:p w:rsidR="00771041" w:rsidRPr="00771041" w:rsidRDefault="00771041" w:rsidP="00E72AED">
      <w:pPr>
        <w:pBdr>
          <w:top w:val="single" w:sz="6" w:space="1" w:color="auto"/>
        </w:pBdr>
        <w:jc w:val="center"/>
        <w:rPr>
          <w:rFonts w:ascii="Arial" w:eastAsia="Times New Roman" w:hAnsi="Arial" w:cs="Arial"/>
          <w:vanish/>
          <w:sz w:val="16"/>
          <w:szCs w:val="16"/>
        </w:rPr>
      </w:pPr>
      <w:r w:rsidRPr="00771041">
        <w:rPr>
          <w:rFonts w:ascii="Arial" w:eastAsia="Times New Roman" w:hAnsi="Arial" w:cs="Arial"/>
          <w:vanish/>
          <w:sz w:val="16"/>
          <w:szCs w:val="16"/>
        </w:rPr>
        <w:t>Bottom of Form</w:t>
      </w:r>
    </w:p>
    <w:p w:rsidR="00771041" w:rsidRPr="00771041" w:rsidRDefault="00F06313" w:rsidP="00F06313">
      <w:pPr>
        <w:pBdr>
          <w:top w:val="single" w:sz="6" w:space="1" w:color="auto"/>
        </w:pBdr>
        <w:jc w:val="center"/>
        <w:rPr>
          <w:rFonts w:ascii="Arial" w:hAnsi="Arial" w:cs="Arial"/>
          <w:b/>
          <w:sz w:val="24"/>
          <w:szCs w:val="24"/>
          <w:u w:val="single"/>
        </w:rPr>
      </w:pPr>
      <w:r>
        <w:rPr>
          <w:rFonts w:ascii="Arial" w:hAnsi="Arial" w:cs="Arial"/>
          <w:b/>
          <w:noProof/>
          <w:sz w:val="24"/>
          <w:szCs w:val="24"/>
          <w:u w:val="single"/>
        </w:rPr>
        <w:drawing>
          <wp:inline distT="0" distB="0" distL="0" distR="0">
            <wp:extent cx="5943600" cy="7691718"/>
            <wp:effectExtent l="19050" t="0" r="0" b="0"/>
            <wp:docPr id="1" name="Picture 1" descr="C:\Users\atrejo\AppData\Local\Microsoft\Windows\Temporary Internet Files\Content.IE5\TVRWZAP8\El%20Paso%20District%20and%20County%20Court%20Waiver%20of%20Counsel[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rejo\AppData\Local\Microsoft\Windows\Temporary Internet Files\Content.IE5\TVRWZAP8\El%20Paso%20District%20and%20County%20Court%20Waiver%20of%20Counsel[1].tiff"/>
                    <pic:cNvPicPr>
                      <a:picLocks noChangeAspect="1" noChangeArrowheads="1"/>
                    </pic:cNvPicPr>
                  </pic:nvPicPr>
                  <pic:blipFill>
                    <a:blip r:embed="rId12" cstate="print"/>
                    <a:srcRect/>
                    <a:stretch>
                      <a:fillRect/>
                    </a:stretch>
                  </pic:blipFill>
                  <pic:spPr bwMode="auto">
                    <a:xfrm>
                      <a:off x="0" y="0"/>
                      <a:ext cx="5943600" cy="7691718"/>
                    </a:xfrm>
                    <a:prstGeom prst="rect">
                      <a:avLst/>
                    </a:prstGeom>
                    <a:noFill/>
                    <a:ln w="9525">
                      <a:noFill/>
                      <a:miter lim="800000"/>
                      <a:headEnd/>
                      <a:tailEnd/>
                    </a:ln>
                  </pic:spPr>
                </pic:pic>
              </a:graphicData>
            </a:graphic>
          </wp:inline>
        </w:drawing>
      </w:r>
    </w:p>
    <w:sectPr w:rsidR="00771041" w:rsidRPr="00771041" w:rsidSect="00E844F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285" w:rsidRDefault="005D4285" w:rsidP="00ED22E5">
      <w:r>
        <w:separator/>
      </w:r>
    </w:p>
  </w:endnote>
  <w:endnote w:type="continuationSeparator" w:id="0">
    <w:p w:rsidR="005D4285" w:rsidRDefault="005D4285" w:rsidP="00ED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95123"/>
      <w:docPartObj>
        <w:docPartGallery w:val="Page Numbers (Bottom of Page)"/>
        <w:docPartUnique/>
      </w:docPartObj>
    </w:sdtPr>
    <w:sdtEndPr/>
    <w:sdtContent>
      <w:p w:rsidR="00C12EF4" w:rsidRDefault="00C12EF4">
        <w:pPr>
          <w:pStyle w:val="Footer"/>
          <w:jc w:val="center"/>
        </w:pPr>
        <w:r>
          <w:fldChar w:fldCharType="begin"/>
        </w:r>
        <w:r>
          <w:instrText xml:space="preserve"> PAGE   \* MERGEFORMAT </w:instrText>
        </w:r>
        <w:r>
          <w:fldChar w:fldCharType="separate"/>
        </w:r>
        <w:r w:rsidR="00F7387C">
          <w:rPr>
            <w:noProof/>
          </w:rPr>
          <w:t>1</w:t>
        </w:r>
        <w:r>
          <w:rPr>
            <w:noProof/>
          </w:rPr>
          <w:fldChar w:fldCharType="end"/>
        </w:r>
      </w:p>
    </w:sdtContent>
  </w:sdt>
  <w:p w:rsidR="00C12EF4" w:rsidRDefault="00C12E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285" w:rsidRDefault="005D4285" w:rsidP="00ED22E5">
      <w:r>
        <w:separator/>
      </w:r>
    </w:p>
  </w:footnote>
  <w:footnote w:type="continuationSeparator" w:id="0">
    <w:p w:rsidR="005D4285" w:rsidRDefault="005D4285" w:rsidP="00ED2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55873"/>
    <w:multiLevelType w:val="hybridMultilevel"/>
    <w:tmpl w:val="8E3AD956"/>
    <w:lvl w:ilvl="0" w:tplc="25DCB92E">
      <w:start w:val="1"/>
      <w:numFmt w:val="upp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57F07DC"/>
    <w:multiLevelType w:val="hybridMultilevel"/>
    <w:tmpl w:val="84E25776"/>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E08D7"/>
    <w:multiLevelType w:val="hybridMultilevel"/>
    <w:tmpl w:val="135C32B0"/>
    <w:lvl w:ilvl="0" w:tplc="21E84218">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 w15:restartNumberingAfterBreak="0">
    <w:nsid w:val="0EE51FF2"/>
    <w:multiLevelType w:val="hybridMultilevel"/>
    <w:tmpl w:val="F9920CFA"/>
    <w:lvl w:ilvl="0" w:tplc="3022FF10">
      <w:start w:val="1"/>
      <w:numFmt w:val="upperLetter"/>
      <w:lvlText w:val="%1."/>
      <w:lvlJc w:val="left"/>
      <w:pPr>
        <w:ind w:left="1080" w:hanging="72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BB0DF9"/>
    <w:multiLevelType w:val="hybridMultilevel"/>
    <w:tmpl w:val="F75E5BE8"/>
    <w:lvl w:ilvl="0" w:tplc="E474C0FC">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5" w15:restartNumberingAfterBreak="0">
    <w:nsid w:val="141823F6"/>
    <w:multiLevelType w:val="hybridMultilevel"/>
    <w:tmpl w:val="05B8BA0E"/>
    <w:lvl w:ilvl="0" w:tplc="3C668830">
      <w:start w:val="1"/>
      <w:numFmt w:val="lowerLetter"/>
      <w:lvlText w:val="(%1)"/>
      <w:lvlJc w:val="left"/>
      <w:pPr>
        <w:ind w:left="1440" w:hanging="360"/>
      </w:pPr>
      <w:rPr>
        <w:rFonts w:hint="default"/>
      </w:rPr>
    </w:lvl>
    <w:lvl w:ilvl="1" w:tplc="04090019">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6" w15:restartNumberingAfterBreak="0">
    <w:nsid w:val="15D96CA1"/>
    <w:multiLevelType w:val="hybridMultilevel"/>
    <w:tmpl w:val="EE1C4FC8"/>
    <w:lvl w:ilvl="0" w:tplc="A81A9014">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7" w15:restartNumberingAfterBreak="0">
    <w:nsid w:val="168B0438"/>
    <w:multiLevelType w:val="hybridMultilevel"/>
    <w:tmpl w:val="17301222"/>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829AA"/>
    <w:multiLevelType w:val="hybridMultilevel"/>
    <w:tmpl w:val="1A5A418A"/>
    <w:lvl w:ilvl="0" w:tplc="F4C25A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76A72D6"/>
    <w:multiLevelType w:val="hybridMultilevel"/>
    <w:tmpl w:val="5C8CE14E"/>
    <w:lvl w:ilvl="0" w:tplc="66A2C71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8176CDD"/>
    <w:multiLevelType w:val="hybridMultilevel"/>
    <w:tmpl w:val="FE663892"/>
    <w:lvl w:ilvl="0" w:tplc="831C4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AB8356E"/>
    <w:multiLevelType w:val="hybridMultilevel"/>
    <w:tmpl w:val="460A3FD8"/>
    <w:lvl w:ilvl="0" w:tplc="BFE2F3B0">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2" w15:restartNumberingAfterBreak="0">
    <w:nsid w:val="1CB922CE"/>
    <w:multiLevelType w:val="hybridMultilevel"/>
    <w:tmpl w:val="ECDEB8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C759D"/>
    <w:multiLevelType w:val="hybridMultilevel"/>
    <w:tmpl w:val="5E5C51CC"/>
    <w:lvl w:ilvl="0" w:tplc="90B86D3E">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4" w15:restartNumberingAfterBreak="0">
    <w:nsid w:val="259636A1"/>
    <w:multiLevelType w:val="hybridMultilevel"/>
    <w:tmpl w:val="20522E72"/>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304C87"/>
    <w:multiLevelType w:val="hybridMultilevel"/>
    <w:tmpl w:val="5C9C39B0"/>
    <w:lvl w:ilvl="0" w:tplc="8BDE3DFC">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6" w15:restartNumberingAfterBreak="0">
    <w:nsid w:val="30DD5528"/>
    <w:multiLevelType w:val="hybridMultilevel"/>
    <w:tmpl w:val="3A3EE23E"/>
    <w:lvl w:ilvl="0" w:tplc="B910128E">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17" w15:restartNumberingAfterBreak="0">
    <w:nsid w:val="36D96F7A"/>
    <w:multiLevelType w:val="hybridMultilevel"/>
    <w:tmpl w:val="4D2CFD1E"/>
    <w:lvl w:ilvl="0" w:tplc="0FC68F9E">
      <w:start w:val="3"/>
      <w:numFmt w:val="decimal"/>
      <w:lvlText w:val="%1."/>
      <w:lvlJc w:val="left"/>
      <w:pPr>
        <w:ind w:left="9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6C4276"/>
    <w:multiLevelType w:val="hybridMultilevel"/>
    <w:tmpl w:val="63F059B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82DE8"/>
    <w:multiLevelType w:val="hybridMultilevel"/>
    <w:tmpl w:val="0C685768"/>
    <w:lvl w:ilvl="0" w:tplc="51AC95EC">
      <w:start w:val="1"/>
      <w:numFmt w:val="upperRoman"/>
      <w:lvlText w:val="%1."/>
      <w:lvlJc w:val="left"/>
      <w:pPr>
        <w:ind w:left="1915" w:hanging="720"/>
      </w:pPr>
      <w:rPr>
        <w:rFonts w:hint="default"/>
      </w:r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0" w15:restartNumberingAfterBreak="0">
    <w:nsid w:val="3CAE2F31"/>
    <w:multiLevelType w:val="hybridMultilevel"/>
    <w:tmpl w:val="09EA9C24"/>
    <w:lvl w:ilvl="0" w:tplc="C3AC52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AF5673"/>
    <w:multiLevelType w:val="hybridMultilevel"/>
    <w:tmpl w:val="7BE0C9AE"/>
    <w:lvl w:ilvl="0" w:tplc="8048DFC0">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22" w15:restartNumberingAfterBreak="0">
    <w:nsid w:val="3F026691"/>
    <w:multiLevelType w:val="hybridMultilevel"/>
    <w:tmpl w:val="32ECEF28"/>
    <w:lvl w:ilvl="0" w:tplc="CDDE5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1709DB"/>
    <w:multiLevelType w:val="hybridMultilevel"/>
    <w:tmpl w:val="28382FFE"/>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887FEA"/>
    <w:multiLevelType w:val="hybridMultilevel"/>
    <w:tmpl w:val="152235AC"/>
    <w:lvl w:ilvl="0" w:tplc="831C4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1940BB3"/>
    <w:multiLevelType w:val="hybridMultilevel"/>
    <w:tmpl w:val="BDCA7032"/>
    <w:lvl w:ilvl="0" w:tplc="831C4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BA12B6C"/>
    <w:multiLevelType w:val="hybridMultilevel"/>
    <w:tmpl w:val="7A269A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AD4EF8"/>
    <w:multiLevelType w:val="hybridMultilevel"/>
    <w:tmpl w:val="D5A229E8"/>
    <w:lvl w:ilvl="0" w:tplc="286E8B3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1B308FE"/>
    <w:multiLevelType w:val="hybridMultilevel"/>
    <w:tmpl w:val="FE663892"/>
    <w:lvl w:ilvl="0" w:tplc="831C4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4050291"/>
    <w:multiLevelType w:val="hybridMultilevel"/>
    <w:tmpl w:val="2CFE52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15343F"/>
    <w:multiLevelType w:val="hybridMultilevel"/>
    <w:tmpl w:val="BDCA7032"/>
    <w:lvl w:ilvl="0" w:tplc="831C4F4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7731A5D"/>
    <w:multiLevelType w:val="hybridMultilevel"/>
    <w:tmpl w:val="86528C0C"/>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8874A1"/>
    <w:multiLevelType w:val="hybridMultilevel"/>
    <w:tmpl w:val="B8BA32FA"/>
    <w:lvl w:ilvl="0" w:tplc="8C02936A">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3" w15:restartNumberingAfterBreak="0">
    <w:nsid w:val="6CFC5579"/>
    <w:multiLevelType w:val="hybridMultilevel"/>
    <w:tmpl w:val="C7208F06"/>
    <w:lvl w:ilvl="0" w:tplc="3948EAA2">
      <w:start w:val="1"/>
      <w:numFmt w:val="upperRoman"/>
      <w:lvlText w:val="%1."/>
      <w:lvlJc w:val="left"/>
      <w:pPr>
        <w:ind w:left="1555" w:hanging="720"/>
      </w:pPr>
      <w:rPr>
        <w:rFonts w:hint="default"/>
      </w:rPr>
    </w:lvl>
    <w:lvl w:ilvl="1" w:tplc="04090019" w:tentative="1">
      <w:start w:val="1"/>
      <w:numFmt w:val="lowerLetter"/>
      <w:lvlText w:val="%2."/>
      <w:lvlJc w:val="left"/>
      <w:pPr>
        <w:ind w:left="1915" w:hanging="360"/>
      </w:pPr>
    </w:lvl>
    <w:lvl w:ilvl="2" w:tplc="0409001B" w:tentative="1">
      <w:start w:val="1"/>
      <w:numFmt w:val="lowerRoman"/>
      <w:lvlText w:val="%3."/>
      <w:lvlJc w:val="right"/>
      <w:pPr>
        <w:ind w:left="2635" w:hanging="180"/>
      </w:pPr>
    </w:lvl>
    <w:lvl w:ilvl="3" w:tplc="0409000F" w:tentative="1">
      <w:start w:val="1"/>
      <w:numFmt w:val="decimal"/>
      <w:lvlText w:val="%4."/>
      <w:lvlJc w:val="left"/>
      <w:pPr>
        <w:ind w:left="3355" w:hanging="360"/>
      </w:pPr>
    </w:lvl>
    <w:lvl w:ilvl="4" w:tplc="04090019" w:tentative="1">
      <w:start w:val="1"/>
      <w:numFmt w:val="lowerLetter"/>
      <w:lvlText w:val="%5."/>
      <w:lvlJc w:val="left"/>
      <w:pPr>
        <w:ind w:left="4075" w:hanging="360"/>
      </w:pPr>
    </w:lvl>
    <w:lvl w:ilvl="5" w:tplc="0409001B" w:tentative="1">
      <w:start w:val="1"/>
      <w:numFmt w:val="lowerRoman"/>
      <w:lvlText w:val="%6."/>
      <w:lvlJc w:val="right"/>
      <w:pPr>
        <w:ind w:left="4795" w:hanging="180"/>
      </w:pPr>
    </w:lvl>
    <w:lvl w:ilvl="6" w:tplc="0409000F" w:tentative="1">
      <w:start w:val="1"/>
      <w:numFmt w:val="decimal"/>
      <w:lvlText w:val="%7."/>
      <w:lvlJc w:val="left"/>
      <w:pPr>
        <w:ind w:left="5515" w:hanging="360"/>
      </w:pPr>
    </w:lvl>
    <w:lvl w:ilvl="7" w:tplc="04090019" w:tentative="1">
      <w:start w:val="1"/>
      <w:numFmt w:val="lowerLetter"/>
      <w:lvlText w:val="%8."/>
      <w:lvlJc w:val="left"/>
      <w:pPr>
        <w:ind w:left="6235" w:hanging="360"/>
      </w:pPr>
    </w:lvl>
    <w:lvl w:ilvl="8" w:tplc="0409001B" w:tentative="1">
      <w:start w:val="1"/>
      <w:numFmt w:val="lowerRoman"/>
      <w:lvlText w:val="%9."/>
      <w:lvlJc w:val="right"/>
      <w:pPr>
        <w:ind w:left="6955" w:hanging="180"/>
      </w:pPr>
    </w:lvl>
  </w:abstractNum>
  <w:abstractNum w:abstractNumId="34" w15:restartNumberingAfterBreak="0">
    <w:nsid w:val="70A663E0"/>
    <w:multiLevelType w:val="hybridMultilevel"/>
    <w:tmpl w:val="6CCA0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BB4A66"/>
    <w:multiLevelType w:val="hybridMultilevel"/>
    <w:tmpl w:val="FFEC8A4C"/>
    <w:lvl w:ilvl="0" w:tplc="B274B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317389"/>
    <w:multiLevelType w:val="hybridMultilevel"/>
    <w:tmpl w:val="FB128E62"/>
    <w:lvl w:ilvl="0" w:tplc="04090015">
      <w:start w:val="1"/>
      <w:numFmt w:val="upp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
  </w:num>
  <w:num w:numId="3">
    <w:abstractNumId w:val="26"/>
  </w:num>
  <w:num w:numId="4">
    <w:abstractNumId w:val="1"/>
  </w:num>
  <w:num w:numId="5">
    <w:abstractNumId w:val="18"/>
  </w:num>
  <w:num w:numId="6">
    <w:abstractNumId w:val="8"/>
  </w:num>
  <w:num w:numId="7">
    <w:abstractNumId w:val="12"/>
  </w:num>
  <w:num w:numId="8">
    <w:abstractNumId w:val="10"/>
  </w:num>
  <w:num w:numId="9">
    <w:abstractNumId w:val="5"/>
  </w:num>
  <w:num w:numId="10">
    <w:abstractNumId w:val="30"/>
  </w:num>
  <w:num w:numId="11">
    <w:abstractNumId w:val="28"/>
  </w:num>
  <w:num w:numId="12">
    <w:abstractNumId w:val="17"/>
  </w:num>
  <w:num w:numId="13">
    <w:abstractNumId w:val="25"/>
  </w:num>
  <w:num w:numId="14">
    <w:abstractNumId w:val="24"/>
  </w:num>
  <w:num w:numId="15">
    <w:abstractNumId w:val="29"/>
  </w:num>
  <w:num w:numId="16">
    <w:abstractNumId w:val="14"/>
  </w:num>
  <w:num w:numId="17">
    <w:abstractNumId w:val="23"/>
  </w:num>
  <w:num w:numId="18">
    <w:abstractNumId w:val="31"/>
  </w:num>
  <w:num w:numId="19">
    <w:abstractNumId w:val="7"/>
  </w:num>
  <w:num w:numId="20">
    <w:abstractNumId w:val="34"/>
  </w:num>
  <w:num w:numId="21">
    <w:abstractNumId w:val="36"/>
  </w:num>
  <w:num w:numId="22">
    <w:abstractNumId w:val="20"/>
  </w:num>
  <w:num w:numId="23">
    <w:abstractNumId w:val="21"/>
  </w:num>
  <w:num w:numId="24">
    <w:abstractNumId w:val="32"/>
  </w:num>
  <w:num w:numId="25">
    <w:abstractNumId w:val="9"/>
  </w:num>
  <w:num w:numId="26">
    <w:abstractNumId w:val="15"/>
  </w:num>
  <w:num w:numId="27">
    <w:abstractNumId w:val="6"/>
  </w:num>
  <w:num w:numId="28">
    <w:abstractNumId w:val="2"/>
  </w:num>
  <w:num w:numId="29">
    <w:abstractNumId w:val="33"/>
  </w:num>
  <w:num w:numId="30">
    <w:abstractNumId w:val="13"/>
  </w:num>
  <w:num w:numId="31">
    <w:abstractNumId w:val="27"/>
  </w:num>
  <w:num w:numId="32">
    <w:abstractNumId w:val="19"/>
  </w:num>
  <w:num w:numId="33">
    <w:abstractNumId w:val="11"/>
  </w:num>
  <w:num w:numId="34">
    <w:abstractNumId w:val="0"/>
  </w:num>
  <w:num w:numId="35">
    <w:abstractNumId w:val="16"/>
  </w:num>
  <w:num w:numId="36">
    <w:abstractNumId w:val="35"/>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D69"/>
    <w:rsid w:val="000068A0"/>
    <w:rsid w:val="000125E5"/>
    <w:rsid w:val="000159F2"/>
    <w:rsid w:val="000162E8"/>
    <w:rsid w:val="0002183D"/>
    <w:rsid w:val="000231C1"/>
    <w:rsid w:val="0002326C"/>
    <w:rsid w:val="0002555A"/>
    <w:rsid w:val="00035975"/>
    <w:rsid w:val="00042812"/>
    <w:rsid w:val="00043667"/>
    <w:rsid w:val="00043C88"/>
    <w:rsid w:val="0005280F"/>
    <w:rsid w:val="00053F59"/>
    <w:rsid w:val="000552B0"/>
    <w:rsid w:val="00056538"/>
    <w:rsid w:val="00056A46"/>
    <w:rsid w:val="00057D2C"/>
    <w:rsid w:val="000701F6"/>
    <w:rsid w:val="00072EDC"/>
    <w:rsid w:val="000740DA"/>
    <w:rsid w:val="00085239"/>
    <w:rsid w:val="0008669E"/>
    <w:rsid w:val="000959D8"/>
    <w:rsid w:val="00097F82"/>
    <w:rsid w:val="000A1227"/>
    <w:rsid w:val="000B10C1"/>
    <w:rsid w:val="000C0589"/>
    <w:rsid w:val="000C0BC0"/>
    <w:rsid w:val="000C422F"/>
    <w:rsid w:val="000C69A9"/>
    <w:rsid w:val="000D0A8F"/>
    <w:rsid w:val="000D675F"/>
    <w:rsid w:val="000D7149"/>
    <w:rsid w:val="000E0022"/>
    <w:rsid w:val="000E3142"/>
    <w:rsid w:val="000E3D58"/>
    <w:rsid w:val="000E7CE1"/>
    <w:rsid w:val="000E7E7F"/>
    <w:rsid w:val="000F44E8"/>
    <w:rsid w:val="0010007B"/>
    <w:rsid w:val="001053A1"/>
    <w:rsid w:val="00105FCE"/>
    <w:rsid w:val="00110D04"/>
    <w:rsid w:val="001134F6"/>
    <w:rsid w:val="0011404D"/>
    <w:rsid w:val="0011436C"/>
    <w:rsid w:val="00117C11"/>
    <w:rsid w:val="00126C69"/>
    <w:rsid w:val="00127473"/>
    <w:rsid w:val="00133F1D"/>
    <w:rsid w:val="00134118"/>
    <w:rsid w:val="00144C16"/>
    <w:rsid w:val="0015003F"/>
    <w:rsid w:val="00154E82"/>
    <w:rsid w:val="001626EF"/>
    <w:rsid w:val="00167492"/>
    <w:rsid w:val="00172042"/>
    <w:rsid w:val="00173DC4"/>
    <w:rsid w:val="00185551"/>
    <w:rsid w:val="00191FE9"/>
    <w:rsid w:val="00193985"/>
    <w:rsid w:val="00196CF5"/>
    <w:rsid w:val="001A0F80"/>
    <w:rsid w:val="001A3E54"/>
    <w:rsid w:val="001B07F1"/>
    <w:rsid w:val="001B56E9"/>
    <w:rsid w:val="001B7ECF"/>
    <w:rsid w:val="001C0726"/>
    <w:rsid w:val="001C4EBF"/>
    <w:rsid w:val="001C5C4A"/>
    <w:rsid w:val="001C69D8"/>
    <w:rsid w:val="001C711B"/>
    <w:rsid w:val="001C75A1"/>
    <w:rsid w:val="001D0FF3"/>
    <w:rsid w:val="001D42E2"/>
    <w:rsid w:val="001E2054"/>
    <w:rsid w:val="001E579A"/>
    <w:rsid w:val="001F37F0"/>
    <w:rsid w:val="001F460C"/>
    <w:rsid w:val="001F7C50"/>
    <w:rsid w:val="00201F86"/>
    <w:rsid w:val="00213E7C"/>
    <w:rsid w:val="00226045"/>
    <w:rsid w:val="00231843"/>
    <w:rsid w:val="0023373F"/>
    <w:rsid w:val="0024057A"/>
    <w:rsid w:val="0024365A"/>
    <w:rsid w:val="002451CB"/>
    <w:rsid w:val="00251E08"/>
    <w:rsid w:val="002546AD"/>
    <w:rsid w:val="00266E64"/>
    <w:rsid w:val="00270EA1"/>
    <w:rsid w:val="0027346A"/>
    <w:rsid w:val="00275196"/>
    <w:rsid w:val="00275608"/>
    <w:rsid w:val="00282EBF"/>
    <w:rsid w:val="0028504B"/>
    <w:rsid w:val="00292A65"/>
    <w:rsid w:val="002A0266"/>
    <w:rsid w:val="002A06AA"/>
    <w:rsid w:val="002B4A22"/>
    <w:rsid w:val="002B7E8A"/>
    <w:rsid w:val="002C3814"/>
    <w:rsid w:val="002C4EC1"/>
    <w:rsid w:val="002C7E96"/>
    <w:rsid w:val="002D22F7"/>
    <w:rsid w:val="002D6C30"/>
    <w:rsid w:val="002E50CA"/>
    <w:rsid w:val="002E5AC3"/>
    <w:rsid w:val="002E6316"/>
    <w:rsid w:val="002F25CF"/>
    <w:rsid w:val="002F5BEC"/>
    <w:rsid w:val="00311617"/>
    <w:rsid w:val="003117F9"/>
    <w:rsid w:val="00314681"/>
    <w:rsid w:val="0032425B"/>
    <w:rsid w:val="00333041"/>
    <w:rsid w:val="00335453"/>
    <w:rsid w:val="003367D8"/>
    <w:rsid w:val="00337EFC"/>
    <w:rsid w:val="00340940"/>
    <w:rsid w:val="003428E3"/>
    <w:rsid w:val="00346364"/>
    <w:rsid w:val="00347F07"/>
    <w:rsid w:val="00350F56"/>
    <w:rsid w:val="00353B68"/>
    <w:rsid w:val="00357502"/>
    <w:rsid w:val="00357B8E"/>
    <w:rsid w:val="0036031E"/>
    <w:rsid w:val="00360E57"/>
    <w:rsid w:val="00362213"/>
    <w:rsid w:val="00370E70"/>
    <w:rsid w:val="003712A4"/>
    <w:rsid w:val="0037244D"/>
    <w:rsid w:val="0037314B"/>
    <w:rsid w:val="00374559"/>
    <w:rsid w:val="00377AD2"/>
    <w:rsid w:val="00381613"/>
    <w:rsid w:val="00381EFF"/>
    <w:rsid w:val="0039012B"/>
    <w:rsid w:val="003947D3"/>
    <w:rsid w:val="00395A42"/>
    <w:rsid w:val="0039604B"/>
    <w:rsid w:val="003B3C78"/>
    <w:rsid w:val="003B7C91"/>
    <w:rsid w:val="003C534C"/>
    <w:rsid w:val="003D2DBD"/>
    <w:rsid w:val="003D4251"/>
    <w:rsid w:val="003D4296"/>
    <w:rsid w:val="003D449F"/>
    <w:rsid w:val="003E0128"/>
    <w:rsid w:val="003E0ACD"/>
    <w:rsid w:val="003E1E3A"/>
    <w:rsid w:val="003E3922"/>
    <w:rsid w:val="003F21E1"/>
    <w:rsid w:val="003F56C8"/>
    <w:rsid w:val="004011FB"/>
    <w:rsid w:val="00406C74"/>
    <w:rsid w:val="00414225"/>
    <w:rsid w:val="00414A11"/>
    <w:rsid w:val="00425CBA"/>
    <w:rsid w:val="00430F79"/>
    <w:rsid w:val="00431656"/>
    <w:rsid w:val="004367BD"/>
    <w:rsid w:val="004411F7"/>
    <w:rsid w:val="00451927"/>
    <w:rsid w:val="0045216C"/>
    <w:rsid w:val="00452B80"/>
    <w:rsid w:val="004657B4"/>
    <w:rsid w:val="00465872"/>
    <w:rsid w:val="004661F3"/>
    <w:rsid w:val="00476D31"/>
    <w:rsid w:val="0047722D"/>
    <w:rsid w:val="00482973"/>
    <w:rsid w:val="00482E19"/>
    <w:rsid w:val="004851FC"/>
    <w:rsid w:val="00485273"/>
    <w:rsid w:val="004877C9"/>
    <w:rsid w:val="00492028"/>
    <w:rsid w:val="00497B60"/>
    <w:rsid w:val="00497EBD"/>
    <w:rsid w:val="00497FA2"/>
    <w:rsid w:val="004A2BA3"/>
    <w:rsid w:val="004A3055"/>
    <w:rsid w:val="004A380F"/>
    <w:rsid w:val="004A4A0C"/>
    <w:rsid w:val="004A73D4"/>
    <w:rsid w:val="004B07D7"/>
    <w:rsid w:val="004B1847"/>
    <w:rsid w:val="004B3B6E"/>
    <w:rsid w:val="004B5B32"/>
    <w:rsid w:val="004B792E"/>
    <w:rsid w:val="004C4EE7"/>
    <w:rsid w:val="004D465E"/>
    <w:rsid w:val="004D672D"/>
    <w:rsid w:val="004D7D2F"/>
    <w:rsid w:val="004E4DBB"/>
    <w:rsid w:val="004E7C34"/>
    <w:rsid w:val="004F16B5"/>
    <w:rsid w:val="004F3DF9"/>
    <w:rsid w:val="004F4D7E"/>
    <w:rsid w:val="00504517"/>
    <w:rsid w:val="00505784"/>
    <w:rsid w:val="00505E02"/>
    <w:rsid w:val="00506C14"/>
    <w:rsid w:val="00510FAD"/>
    <w:rsid w:val="00511500"/>
    <w:rsid w:val="00521959"/>
    <w:rsid w:val="00523EF9"/>
    <w:rsid w:val="00526213"/>
    <w:rsid w:val="005311AA"/>
    <w:rsid w:val="00536C5F"/>
    <w:rsid w:val="0055289D"/>
    <w:rsid w:val="00552966"/>
    <w:rsid w:val="00561CBE"/>
    <w:rsid w:val="0056508F"/>
    <w:rsid w:val="00565B97"/>
    <w:rsid w:val="00572F34"/>
    <w:rsid w:val="00573D3F"/>
    <w:rsid w:val="00575C13"/>
    <w:rsid w:val="00580E40"/>
    <w:rsid w:val="005872DB"/>
    <w:rsid w:val="00593D67"/>
    <w:rsid w:val="005A3E6A"/>
    <w:rsid w:val="005A719B"/>
    <w:rsid w:val="005A7AAC"/>
    <w:rsid w:val="005B3D53"/>
    <w:rsid w:val="005B4AF2"/>
    <w:rsid w:val="005B4DC6"/>
    <w:rsid w:val="005B5B20"/>
    <w:rsid w:val="005B7A3F"/>
    <w:rsid w:val="005C6625"/>
    <w:rsid w:val="005D0B45"/>
    <w:rsid w:val="005D4285"/>
    <w:rsid w:val="005E20D6"/>
    <w:rsid w:val="005E4737"/>
    <w:rsid w:val="005F629B"/>
    <w:rsid w:val="0060083A"/>
    <w:rsid w:val="00611B95"/>
    <w:rsid w:val="00612755"/>
    <w:rsid w:val="00614DF0"/>
    <w:rsid w:val="006165AB"/>
    <w:rsid w:val="00617757"/>
    <w:rsid w:val="006204FD"/>
    <w:rsid w:val="00621EA0"/>
    <w:rsid w:val="00622310"/>
    <w:rsid w:val="00624614"/>
    <w:rsid w:val="006247AF"/>
    <w:rsid w:val="0064645B"/>
    <w:rsid w:val="006479BF"/>
    <w:rsid w:val="006521E8"/>
    <w:rsid w:val="0065609A"/>
    <w:rsid w:val="006611DC"/>
    <w:rsid w:val="006637B9"/>
    <w:rsid w:val="00663ED2"/>
    <w:rsid w:val="00664FC7"/>
    <w:rsid w:val="00665665"/>
    <w:rsid w:val="00672E1A"/>
    <w:rsid w:val="00672F1B"/>
    <w:rsid w:val="00673F9D"/>
    <w:rsid w:val="00676BEC"/>
    <w:rsid w:val="00676DA4"/>
    <w:rsid w:val="00683133"/>
    <w:rsid w:val="0069293B"/>
    <w:rsid w:val="006949EB"/>
    <w:rsid w:val="00694C85"/>
    <w:rsid w:val="00694D6C"/>
    <w:rsid w:val="006A1648"/>
    <w:rsid w:val="006A58F6"/>
    <w:rsid w:val="006A7D86"/>
    <w:rsid w:val="006B0665"/>
    <w:rsid w:val="006B1080"/>
    <w:rsid w:val="006B4747"/>
    <w:rsid w:val="006C61ED"/>
    <w:rsid w:val="006D195A"/>
    <w:rsid w:val="006D29B0"/>
    <w:rsid w:val="006F0460"/>
    <w:rsid w:val="006F0DDE"/>
    <w:rsid w:val="006F21DA"/>
    <w:rsid w:val="006F284C"/>
    <w:rsid w:val="006F3850"/>
    <w:rsid w:val="006F3E25"/>
    <w:rsid w:val="006F65BF"/>
    <w:rsid w:val="00707180"/>
    <w:rsid w:val="0070779C"/>
    <w:rsid w:val="007126CB"/>
    <w:rsid w:val="00723A46"/>
    <w:rsid w:val="007245EA"/>
    <w:rsid w:val="007258FA"/>
    <w:rsid w:val="007328EF"/>
    <w:rsid w:val="00741FA5"/>
    <w:rsid w:val="00751729"/>
    <w:rsid w:val="00755ABC"/>
    <w:rsid w:val="00755B74"/>
    <w:rsid w:val="007570CF"/>
    <w:rsid w:val="0076291D"/>
    <w:rsid w:val="00762F67"/>
    <w:rsid w:val="00767AF7"/>
    <w:rsid w:val="00771041"/>
    <w:rsid w:val="00774853"/>
    <w:rsid w:val="00774A99"/>
    <w:rsid w:val="007756E6"/>
    <w:rsid w:val="00777346"/>
    <w:rsid w:val="00781F5B"/>
    <w:rsid w:val="00786CFF"/>
    <w:rsid w:val="00793489"/>
    <w:rsid w:val="007A22CA"/>
    <w:rsid w:val="007A2E9E"/>
    <w:rsid w:val="007A4C77"/>
    <w:rsid w:val="007B0CAD"/>
    <w:rsid w:val="007B61C2"/>
    <w:rsid w:val="007B64BE"/>
    <w:rsid w:val="007C3D5F"/>
    <w:rsid w:val="007C59F6"/>
    <w:rsid w:val="007C5F69"/>
    <w:rsid w:val="007D2174"/>
    <w:rsid w:val="007D3B08"/>
    <w:rsid w:val="007E0DA4"/>
    <w:rsid w:val="008007A5"/>
    <w:rsid w:val="00803F75"/>
    <w:rsid w:val="008115A4"/>
    <w:rsid w:val="00814ACF"/>
    <w:rsid w:val="00816779"/>
    <w:rsid w:val="00825ACD"/>
    <w:rsid w:val="00827738"/>
    <w:rsid w:val="00832429"/>
    <w:rsid w:val="00834DAC"/>
    <w:rsid w:val="0083707D"/>
    <w:rsid w:val="00843DE0"/>
    <w:rsid w:val="00844DCC"/>
    <w:rsid w:val="008457AC"/>
    <w:rsid w:val="00846773"/>
    <w:rsid w:val="008540C8"/>
    <w:rsid w:val="00857723"/>
    <w:rsid w:val="00857E12"/>
    <w:rsid w:val="00860917"/>
    <w:rsid w:val="00860C2F"/>
    <w:rsid w:val="00870A45"/>
    <w:rsid w:val="0087357D"/>
    <w:rsid w:val="0087720C"/>
    <w:rsid w:val="00877880"/>
    <w:rsid w:val="00885A09"/>
    <w:rsid w:val="008931CA"/>
    <w:rsid w:val="00894FE9"/>
    <w:rsid w:val="008A0367"/>
    <w:rsid w:val="008A26D7"/>
    <w:rsid w:val="008A3578"/>
    <w:rsid w:val="008A6609"/>
    <w:rsid w:val="008B13E0"/>
    <w:rsid w:val="008C1E34"/>
    <w:rsid w:val="008C2ABB"/>
    <w:rsid w:val="008D2EAA"/>
    <w:rsid w:val="008D4CA7"/>
    <w:rsid w:val="008E4EED"/>
    <w:rsid w:val="008E69B1"/>
    <w:rsid w:val="008E719E"/>
    <w:rsid w:val="008F206A"/>
    <w:rsid w:val="008F790C"/>
    <w:rsid w:val="009073CC"/>
    <w:rsid w:val="0091283A"/>
    <w:rsid w:val="00913DAA"/>
    <w:rsid w:val="009245B7"/>
    <w:rsid w:val="00926564"/>
    <w:rsid w:val="009271F6"/>
    <w:rsid w:val="0093000C"/>
    <w:rsid w:val="00940450"/>
    <w:rsid w:val="00941A5D"/>
    <w:rsid w:val="00945C43"/>
    <w:rsid w:val="00946094"/>
    <w:rsid w:val="0095554B"/>
    <w:rsid w:val="009567CF"/>
    <w:rsid w:val="00960E52"/>
    <w:rsid w:val="00961EFD"/>
    <w:rsid w:val="0096475D"/>
    <w:rsid w:val="0096508F"/>
    <w:rsid w:val="0096685E"/>
    <w:rsid w:val="00972412"/>
    <w:rsid w:val="00972EE1"/>
    <w:rsid w:val="00987337"/>
    <w:rsid w:val="009932E5"/>
    <w:rsid w:val="009A270E"/>
    <w:rsid w:val="009A4B3B"/>
    <w:rsid w:val="009A4C26"/>
    <w:rsid w:val="009A5D47"/>
    <w:rsid w:val="009A676C"/>
    <w:rsid w:val="009B5184"/>
    <w:rsid w:val="009B6271"/>
    <w:rsid w:val="009D5592"/>
    <w:rsid w:val="009F0BD3"/>
    <w:rsid w:val="00A04D43"/>
    <w:rsid w:val="00A0615E"/>
    <w:rsid w:val="00A10985"/>
    <w:rsid w:val="00A12F42"/>
    <w:rsid w:val="00A14744"/>
    <w:rsid w:val="00A16682"/>
    <w:rsid w:val="00A21CB9"/>
    <w:rsid w:val="00A515E7"/>
    <w:rsid w:val="00A60304"/>
    <w:rsid w:val="00A6272B"/>
    <w:rsid w:val="00A63BA0"/>
    <w:rsid w:val="00A65652"/>
    <w:rsid w:val="00A65A14"/>
    <w:rsid w:val="00A7609E"/>
    <w:rsid w:val="00A81C50"/>
    <w:rsid w:val="00A86FFA"/>
    <w:rsid w:val="00A915B9"/>
    <w:rsid w:val="00A9733E"/>
    <w:rsid w:val="00AA52F2"/>
    <w:rsid w:val="00AA686B"/>
    <w:rsid w:val="00AB1F2E"/>
    <w:rsid w:val="00AB20F8"/>
    <w:rsid w:val="00AB5FAD"/>
    <w:rsid w:val="00AC0187"/>
    <w:rsid w:val="00AC0464"/>
    <w:rsid w:val="00AC10B2"/>
    <w:rsid w:val="00AC73F8"/>
    <w:rsid w:val="00AD23F4"/>
    <w:rsid w:val="00AD5B75"/>
    <w:rsid w:val="00AE1434"/>
    <w:rsid w:val="00AF5942"/>
    <w:rsid w:val="00B02482"/>
    <w:rsid w:val="00B05202"/>
    <w:rsid w:val="00B11C0F"/>
    <w:rsid w:val="00B26F92"/>
    <w:rsid w:val="00B4265D"/>
    <w:rsid w:val="00B455A7"/>
    <w:rsid w:val="00B45D69"/>
    <w:rsid w:val="00B5384D"/>
    <w:rsid w:val="00B56DCE"/>
    <w:rsid w:val="00B60AF1"/>
    <w:rsid w:val="00B6453B"/>
    <w:rsid w:val="00B65001"/>
    <w:rsid w:val="00B7103A"/>
    <w:rsid w:val="00B71DC4"/>
    <w:rsid w:val="00B72271"/>
    <w:rsid w:val="00B7627A"/>
    <w:rsid w:val="00B80557"/>
    <w:rsid w:val="00B80FF9"/>
    <w:rsid w:val="00B86257"/>
    <w:rsid w:val="00B96EA2"/>
    <w:rsid w:val="00B975CC"/>
    <w:rsid w:val="00BA0F34"/>
    <w:rsid w:val="00BA18C9"/>
    <w:rsid w:val="00BA3331"/>
    <w:rsid w:val="00BA4116"/>
    <w:rsid w:val="00BA56A5"/>
    <w:rsid w:val="00BB059F"/>
    <w:rsid w:val="00BB25DC"/>
    <w:rsid w:val="00BC0363"/>
    <w:rsid w:val="00BC1FAE"/>
    <w:rsid w:val="00BC6F3C"/>
    <w:rsid w:val="00BD044E"/>
    <w:rsid w:val="00BD0949"/>
    <w:rsid w:val="00BD16A1"/>
    <w:rsid w:val="00BE0D52"/>
    <w:rsid w:val="00BE6DAB"/>
    <w:rsid w:val="00BE741F"/>
    <w:rsid w:val="00BF5B39"/>
    <w:rsid w:val="00C026FE"/>
    <w:rsid w:val="00C03C61"/>
    <w:rsid w:val="00C03D06"/>
    <w:rsid w:val="00C03FB3"/>
    <w:rsid w:val="00C12EF4"/>
    <w:rsid w:val="00C20C34"/>
    <w:rsid w:val="00C21C8D"/>
    <w:rsid w:val="00C22852"/>
    <w:rsid w:val="00C23032"/>
    <w:rsid w:val="00C23CA1"/>
    <w:rsid w:val="00C24C24"/>
    <w:rsid w:val="00C24E6C"/>
    <w:rsid w:val="00C3537D"/>
    <w:rsid w:val="00C50F09"/>
    <w:rsid w:val="00C52128"/>
    <w:rsid w:val="00C524CD"/>
    <w:rsid w:val="00C53943"/>
    <w:rsid w:val="00C57F08"/>
    <w:rsid w:val="00C616C1"/>
    <w:rsid w:val="00C629EB"/>
    <w:rsid w:val="00C7025A"/>
    <w:rsid w:val="00C71B24"/>
    <w:rsid w:val="00C75266"/>
    <w:rsid w:val="00C77F75"/>
    <w:rsid w:val="00C8701C"/>
    <w:rsid w:val="00C90570"/>
    <w:rsid w:val="00C93F99"/>
    <w:rsid w:val="00C95712"/>
    <w:rsid w:val="00C97D5C"/>
    <w:rsid w:val="00CA05D4"/>
    <w:rsid w:val="00CB1CF8"/>
    <w:rsid w:val="00CB23FF"/>
    <w:rsid w:val="00CB42DE"/>
    <w:rsid w:val="00CB785A"/>
    <w:rsid w:val="00CC0453"/>
    <w:rsid w:val="00CC1372"/>
    <w:rsid w:val="00CC46FA"/>
    <w:rsid w:val="00CC4767"/>
    <w:rsid w:val="00CC7C3C"/>
    <w:rsid w:val="00CD4CFA"/>
    <w:rsid w:val="00CD5619"/>
    <w:rsid w:val="00CE4BE2"/>
    <w:rsid w:val="00CE6967"/>
    <w:rsid w:val="00CF4C78"/>
    <w:rsid w:val="00CF62AD"/>
    <w:rsid w:val="00D10557"/>
    <w:rsid w:val="00D15EA9"/>
    <w:rsid w:val="00D27D71"/>
    <w:rsid w:val="00D30C9B"/>
    <w:rsid w:val="00D35333"/>
    <w:rsid w:val="00D354D5"/>
    <w:rsid w:val="00D372FA"/>
    <w:rsid w:val="00D47705"/>
    <w:rsid w:val="00D62E00"/>
    <w:rsid w:val="00D6640B"/>
    <w:rsid w:val="00D66550"/>
    <w:rsid w:val="00D6675B"/>
    <w:rsid w:val="00D71CA3"/>
    <w:rsid w:val="00D73238"/>
    <w:rsid w:val="00D7460A"/>
    <w:rsid w:val="00D76E5E"/>
    <w:rsid w:val="00D80FEE"/>
    <w:rsid w:val="00D817EA"/>
    <w:rsid w:val="00D8740E"/>
    <w:rsid w:val="00D90A43"/>
    <w:rsid w:val="00D91A34"/>
    <w:rsid w:val="00D930E8"/>
    <w:rsid w:val="00D941C1"/>
    <w:rsid w:val="00DA31F9"/>
    <w:rsid w:val="00DA393C"/>
    <w:rsid w:val="00DA6144"/>
    <w:rsid w:val="00DA7F6A"/>
    <w:rsid w:val="00DB2D25"/>
    <w:rsid w:val="00DB54D8"/>
    <w:rsid w:val="00DC0B26"/>
    <w:rsid w:val="00DC134C"/>
    <w:rsid w:val="00DC3B3C"/>
    <w:rsid w:val="00DD0C9F"/>
    <w:rsid w:val="00DD118D"/>
    <w:rsid w:val="00DD4A5A"/>
    <w:rsid w:val="00DD4F48"/>
    <w:rsid w:val="00DD612C"/>
    <w:rsid w:val="00DE0ED8"/>
    <w:rsid w:val="00DE177D"/>
    <w:rsid w:val="00DE2EED"/>
    <w:rsid w:val="00DF2157"/>
    <w:rsid w:val="00DF3F02"/>
    <w:rsid w:val="00DF46B1"/>
    <w:rsid w:val="00E00AE8"/>
    <w:rsid w:val="00E01869"/>
    <w:rsid w:val="00E045CC"/>
    <w:rsid w:val="00E0692F"/>
    <w:rsid w:val="00E328B0"/>
    <w:rsid w:val="00E37D40"/>
    <w:rsid w:val="00E41575"/>
    <w:rsid w:val="00E42C22"/>
    <w:rsid w:val="00E50B6C"/>
    <w:rsid w:val="00E519CC"/>
    <w:rsid w:val="00E54C58"/>
    <w:rsid w:val="00E60972"/>
    <w:rsid w:val="00E62E91"/>
    <w:rsid w:val="00E72AED"/>
    <w:rsid w:val="00E75D59"/>
    <w:rsid w:val="00E77F3D"/>
    <w:rsid w:val="00E844F6"/>
    <w:rsid w:val="00E85E75"/>
    <w:rsid w:val="00EA309E"/>
    <w:rsid w:val="00EA55B6"/>
    <w:rsid w:val="00EB61F3"/>
    <w:rsid w:val="00EB7F35"/>
    <w:rsid w:val="00EC173D"/>
    <w:rsid w:val="00EC1C47"/>
    <w:rsid w:val="00EC2680"/>
    <w:rsid w:val="00EC59DE"/>
    <w:rsid w:val="00ED22E5"/>
    <w:rsid w:val="00EE3270"/>
    <w:rsid w:val="00EE54E8"/>
    <w:rsid w:val="00EF0D9D"/>
    <w:rsid w:val="00EF27D2"/>
    <w:rsid w:val="00EF296F"/>
    <w:rsid w:val="00EF40D1"/>
    <w:rsid w:val="00EF76D8"/>
    <w:rsid w:val="00F027BC"/>
    <w:rsid w:val="00F032AD"/>
    <w:rsid w:val="00F03D5C"/>
    <w:rsid w:val="00F06313"/>
    <w:rsid w:val="00F06876"/>
    <w:rsid w:val="00F120E6"/>
    <w:rsid w:val="00F12EF3"/>
    <w:rsid w:val="00F162E1"/>
    <w:rsid w:val="00F163C4"/>
    <w:rsid w:val="00F17DDA"/>
    <w:rsid w:val="00F21968"/>
    <w:rsid w:val="00F3437D"/>
    <w:rsid w:val="00F350FB"/>
    <w:rsid w:val="00F37BEF"/>
    <w:rsid w:val="00F4060F"/>
    <w:rsid w:val="00F43A64"/>
    <w:rsid w:val="00F530A1"/>
    <w:rsid w:val="00F54797"/>
    <w:rsid w:val="00F629B2"/>
    <w:rsid w:val="00F7041F"/>
    <w:rsid w:val="00F72F8C"/>
    <w:rsid w:val="00F7387C"/>
    <w:rsid w:val="00F80B16"/>
    <w:rsid w:val="00F909A8"/>
    <w:rsid w:val="00F90E65"/>
    <w:rsid w:val="00F93549"/>
    <w:rsid w:val="00FA449C"/>
    <w:rsid w:val="00FB3DB0"/>
    <w:rsid w:val="00FB4D07"/>
    <w:rsid w:val="00FC192A"/>
    <w:rsid w:val="00FC1E6A"/>
    <w:rsid w:val="00FC34A8"/>
    <w:rsid w:val="00FC64AD"/>
    <w:rsid w:val="00FD13E1"/>
    <w:rsid w:val="00FD5698"/>
    <w:rsid w:val="00FE30D3"/>
    <w:rsid w:val="00FE6BC5"/>
    <w:rsid w:val="00FF62F6"/>
    <w:rsid w:val="00FF7563"/>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277279-FF81-4CE2-9E7B-1C715BA7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83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044E"/>
    <w:pPr>
      <w:ind w:left="720"/>
      <w:contextualSpacing/>
    </w:pPr>
  </w:style>
  <w:style w:type="paragraph" w:styleId="Header">
    <w:name w:val="header"/>
    <w:basedOn w:val="Normal"/>
    <w:link w:val="HeaderChar"/>
    <w:uiPriority w:val="99"/>
    <w:unhideWhenUsed/>
    <w:rsid w:val="00ED22E5"/>
    <w:pPr>
      <w:tabs>
        <w:tab w:val="center" w:pos="4680"/>
        <w:tab w:val="right" w:pos="9360"/>
      </w:tabs>
    </w:pPr>
  </w:style>
  <w:style w:type="character" w:customStyle="1" w:styleId="HeaderChar">
    <w:name w:val="Header Char"/>
    <w:basedOn w:val="DefaultParagraphFont"/>
    <w:link w:val="Header"/>
    <w:uiPriority w:val="99"/>
    <w:rsid w:val="00ED22E5"/>
  </w:style>
  <w:style w:type="paragraph" w:styleId="Footer">
    <w:name w:val="footer"/>
    <w:basedOn w:val="Normal"/>
    <w:link w:val="FooterChar"/>
    <w:uiPriority w:val="99"/>
    <w:unhideWhenUsed/>
    <w:rsid w:val="00ED22E5"/>
    <w:pPr>
      <w:tabs>
        <w:tab w:val="center" w:pos="4680"/>
        <w:tab w:val="right" w:pos="9360"/>
      </w:tabs>
    </w:pPr>
  </w:style>
  <w:style w:type="character" w:customStyle="1" w:styleId="FooterChar">
    <w:name w:val="Footer Char"/>
    <w:basedOn w:val="DefaultParagraphFont"/>
    <w:link w:val="Footer"/>
    <w:uiPriority w:val="99"/>
    <w:rsid w:val="00ED22E5"/>
  </w:style>
  <w:style w:type="paragraph" w:customStyle="1" w:styleId="left">
    <w:name w:val="left"/>
    <w:basedOn w:val="Normal"/>
    <w:rsid w:val="00056A46"/>
    <w:pPr>
      <w:spacing w:line="360" w:lineRule="atLeast"/>
    </w:pPr>
    <w:rPr>
      <w:rFonts w:ascii="Courier New" w:eastAsia="Times New Roman" w:hAnsi="Courier New" w:cs="Courier New"/>
      <w:sz w:val="24"/>
      <w:szCs w:val="24"/>
    </w:rPr>
  </w:style>
  <w:style w:type="paragraph" w:styleId="HTMLPreformatted">
    <w:name w:val="HTML Preformatted"/>
    <w:basedOn w:val="Normal"/>
    <w:link w:val="HTMLPreformattedChar"/>
    <w:uiPriority w:val="99"/>
    <w:semiHidden/>
    <w:unhideWhenUsed/>
    <w:rsid w:val="00056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6A46"/>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771041"/>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71041"/>
    <w:rPr>
      <w:rFonts w:ascii="Arial" w:eastAsia="Times New Roman" w:hAnsi="Arial" w:cs="Arial"/>
      <w:vanish/>
      <w:sz w:val="16"/>
      <w:szCs w:val="16"/>
    </w:rPr>
  </w:style>
  <w:style w:type="character" w:styleId="Hyperlink">
    <w:name w:val="Hyperlink"/>
    <w:basedOn w:val="DefaultParagraphFont"/>
    <w:uiPriority w:val="99"/>
    <w:unhideWhenUsed/>
    <w:rsid w:val="00771041"/>
    <w:rPr>
      <w:color w:val="0000FF"/>
      <w:u w:val="single"/>
    </w:rPr>
  </w:style>
  <w:style w:type="paragraph" w:styleId="z-BottomofForm">
    <w:name w:val="HTML Bottom of Form"/>
    <w:basedOn w:val="Normal"/>
    <w:next w:val="Normal"/>
    <w:link w:val="z-BottomofFormChar"/>
    <w:hidden/>
    <w:uiPriority w:val="99"/>
    <w:semiHidden/>
    <w:unhideWhenUsed/>
    <w:rsid w:val="00771041"/>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71041"/>
    <w:rPr>
      <w:rFonts w:ascii="Arial" w:eastAsia="Times New Roman" w:hAnsi="Arial" w:cs="Arial"/>
      <w:vanish/>
      <w:sz w:val="16"/>
      <w:szCs w:val="16"/>
    </w:rPr>
  </w:style>
  <w:style w:type="paragraph" w:styleId="PlainText">
    <w:name w:val="Plain Text"/>
    <w:basedOn w:val="Normal"/>
    <w:link w:val="PlainTextChar"/>
    <w:uiPriority w:val="99"/>
    <w:semiHidden/>
    <w:unhideWhenUsed/>
    <w:rsid w:val="00333041"/>
    <w:pPr>
      <w:spacing w:before="100" w:beforeAutospacing="1" w:after="100" w:afterAutospacing="1"/>
    </w:pPr>
    <w:rPr>
      <w:rFonts w:ascii="Times New Roman" w:eastAsia="Times New Roman" w:hAnsi="Times New Roman" w:cs="Times New Roman"/>
      <w:color w:val="000000"/>
      <w:sz w:val="24"/>
      <w:szCs w:val="24"/>
    </w:rPr>
  </w:style>
  <w:style w:type="character" w:customStyle="1" w:styleId="PlainTextChar">
    <w:name w:val="Plain Text Char"/>
    <w:basedOn w:val="DefaultParagraphFont"/>
    <w:link w:val="PlainText"/>
    <w:uiPriority w:val="99"/>
    <w:semiHidden/>
    <w:rsid w:val="00333041"/>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E62E91"/>
    <w:rPr>
      <w:sz w:val="16"/>
      <w:szCs w:val="16"/>
    </w:rPr>
  </w:style>
  <w:style w:type="paragraph" w:styleId="CommentText">
    <w:name w:val="annotation text"/>
    <w:basedOn w:val="Normal"/>
    <w:link w:val="CommentTextChar"/>
    <w:uiPriority w:val="99"/>
    <w:unhideWhenUsed/>
    <w:rsid w:val="00E62E91"/>
    <w:rPr>
      <w:sz w:val="20"/>
      <w:szCs w:val="20"/>
    </w:rPr>
  </w:style>
  <w:style w:type="character" w:customStyle="1" w:styleId="CommentTextChar">
    <w:name w:val="Comment Text Char"/>
    <w:basedOn w:val="DefaultParagraphFont"/>
    <w:link w:val="CommentText"/>
    <w:uiPriority w:val="99"/>
    <w:rsid w:val="00E62E91"/>
    <w:rPr>
      <w:sz w:val="20"/>
      <w:szCs w:val="20"/>
    </w:rPr>
  </w:style>
  <w:style w:type="paragraph" w:styleId="BalloonText">
    <w:name w:val="Balloon Text"/>
    <w:basedOn w:val="Normal"/>
    <w:link w:val="BalloonTextChar"/>
    <w:uiPriority w:val="99"/>
    <w:semiHidden/>
    <w:unhideWhenUsed/>
    <w:rsid w:val="00F06313"/>
    <w:rPr>
      <w:rFonts w:ascii="Tahoma" w:hAnsi="Tahoma" w:cs="Tahoma"/>
      <w:sz w:val="16"/>
      <w:szCs w:val="16"/>
    </w:rPr>
  </w:style>
  <w:style w:type="character" w:customStyle="1" w:styleId="BalloonTextChar">
    <w:name w:val="Balloon Text Char"/>
    <w:basedOn w:val="DefaultParagraphFont"/>
    <w:link w:val="BalloonText"/>
    <w:uiPriority w:val="99"/>
    <w:semiHidden/>
    <w:rsid w:val="00F06313"/>
    <w:rPr>
      <w:rFonts w:ascii="Tahoma" w:hAnsi="Tahoma" w:cs="Tahoma"/>
      <w:sz w:val="16"/>
      <w:szCs w:val="16"/>
    </w:rPr>
  </w:style>
  <w:style w:type="paragraph" w:styleId="BodyText">
    <w:name w:val="Body Text"/>
    <w:basedOn w:val="Normal"/>
    <w:link w:val="BodyTextChar"/>
    <w:uiPriority w:val="1"/>
    <w:qFormat/>
    <w:rsid w:val="005E20D6"/>
    <w:pPr>
      <w:widowControl w:val="0"/>
      <w:ind w:left="1778" w:hanging="336"/>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5E20D6"/>
    <w:rPr>
      <w:rFonts w:ascii="Times New Roman" w:eastAsia="Times New Roman" w:hAnsi="Times New Roman"/>
      <w:sz w:val="16"/>
      <w:szCs w:val="16"/>
    </w:rPr>
  </w:style>
  <w:style w:type="paragraph" w:customStyle="1" w:styleId="Default">
    <w:name w:val="Default"/>
    <w:rsid w:val="00793489"/>
    <w:pPr>
      <w:autoSpaceDE w:val="0"/>
      <w:autoSpaceDN w:val="0"/>
      <w:adjustRightInd w:val="0"/>
      <w:ind w:firstLine="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7803">
      <w:bodyDiv w:val="1"/>
      <w:marLeft w:val="0"/>
      <w:marRight w:val="0"/>
      <w:marTop w:val="0"/>
      <w:marBottom w:val="0"/>
      <w:divBdr>
        <w:top w:val="none" w:sz="0" w:space="0" w:color="auto"/>
        <w:left w:val="none" w:sz="0" w:space="0" w:color="auto"/>
        <w:bottom w:val="none" w:sz="0" w:space="0" w:color="auto"/>
        <w:right w:val="none" w:sz="0" w:space="0" w:color="auto"/>
      </w:divBdr>
      <w:divsChild>
        <w:div w:id="834302691">
          <w:marLeft w:val="0"/>
          <w:marRight w:val="0"/>
          <w:marTop w:val="0"/>
          <w:marBottom w:val="0"/>
          <w:divBdr>
            <w:top w:val="none" w:sz="0" w:space="0" w:color="auto"/>
            <w:left w:val="none" w:sz="0" w:space="0" w:color="auto"/>
            <w:bottom w:val="none" w:sz="0" w:space="0" w:color="auto"/>
            <w:right w:val="none" w:sz="0" w:space="0" w:color="auto"/>
          </w:divBdr>
        </w:div>
      </w:divsChild>
    </w:div>
    <w:div w:id="255989266">
      <w:bodyDiv w:val="1"/>
      <w:marLeft w:val="0"/>
      <w:marRight w:val="0"/>
      <w:marTop w:val="0"/>
      <w:marBottom w:val="0"/>
      <w:divBdr>
        <w:top w:val="none" w:sz="0" w:space="0" w:color="auto"/>
        <w:left w:val="none" w:sz="0" w:space="0" w:color="auto"/>
        <w:bottom w:val="none" w:sz="0" w:space="0" w:color="auto"/>
        <w:right w:val="none" w:sz="0" w:space="0" w:color="auto"/>
      </w:divBdr>
      <w:divsChild>
        <w:div w:id="899748932">
          <w:marLeft w:val="0"/>
          <w:marRight w:val="0"/>
          <w:marTop w:val="0"/>
          <w:marBottom w:val="0"/>
          <w:divBdr>
            <w:top w:val="none" w:sz="0" w:space="0" w:color="auto"/>
            <w:left w:val="none" w:sz="0" w:space="0" w:color="auto"/>
            <w:bottom w:val="none" w:sz="0" w:space="0" w:color="auto"/>
            <w:right w:val="none" w:sz="0" w:space="0" w:color="auto"/>
          </w:divBdr>
        </w:div>
      </w:divsChild>
    </w:div>
    <w:div w:id="465127157">
      <w:bodyDiv w:val="1"/>
      <w:marLeft w:val="0"/>
      <w:marRight w:val="0"/>
      <w:marTop w:val="0"/>
      <w:marBottom w:val="0"/>
      <w:divBdr>
        <w:top w:val="none" w:sz="0" w:space="0" w:color="auto"/>
        <w:left w:val="none" w:sz="0" w:space="0" w:color="auto"/>
        <w:bottom w:val="none" w:sz="0" w:space="0" w:color="auto"/>
        <w:right w:val="none" w:sz="0" w:space="0" w:color="auto"/>
      </w:divBdr>
      <w:divsChild>
        <w:div w:id="839466156">
          <w:marLeft w:val="0"/>
          <w:marRight w:val="0"/>
          <w:marTop w:val="0"/>
          <w:marBottom w:val="0"/>
          <w:divBdr>
            <w:top w:val="none" w:sz="0" w:space="0" w:color="auto"/>
            <w:left w:val="none" w:sz="0" w:space="0" w:color="auto"/>
            <w:bottom w:val="none" w:sz="0" w:space="0" w:color="auto"/>
            <w:right w:val="none" w:sz="0" w:space="0" w:color="auto"/>
          </w:divBdr>
          <w:divsChild>
            <w:div w:id="29116436">
              <w:marLeft w:val="0"/>
              <w:marRight w:val="0"/>
              <w:marTop w:val="95"/>
              <w:marBottom w:val="95"/>
              <w:divBdr>
                <w:top w:val="none" w:sz="0" w:space="0" w:color="auto"/>
                <w:left w:val="none" w:sz="0" w:space="0" w:color="auto"/>
                <w:bottom w:val="none" w:sz="0" w:space="0" w:color="auto"/>
                <w:right w:val="none" w:sz="0" w:space="0" w:color="auto"/>
              </w:divBdr>
            </w:div>
          </w:divsChild>
        </w:div>
      </w:divsChild>
    </w:div>
    <w:div w:id="644312234">
      <w:bodyDiv w:val="1"/>
      <w:marLeft w:val="0"/>
      <w:marRight w:val="0"/>
      <w:marTop w:val="0"/>
      <w:marBottom w:val="0"/>
      <w:divBdr>
        <w:top w:val="none" w:sz="0" w:space="0" w:color="auto"/>
        <w:left w:val="none" w:sz="0" w:space="0" w:color="auto"/>
        <w:bottom w:val="none" w:sz="0" w:space="0" w:color="auto"/>
        <w:right w:val="none" w:sz="0" w:space="0" w:color="auto"/>
      </w:divBdr>
    </w:div>
    <w:div w:id="949507767">
      <w:bodyDiv w:val="1"/>
      <w:marLeft w:val="0"/>
      <w:marRight w:val="0"/>
      <w:marTop w:val="0"/>
      <w:marBottom w:val="0"/>
      <w:divBdr>
        <w:top w:val="none" w:sz="0" w:space="0" w:color="auto"/>
        <w:left w:val="none" w:sz="0" w:space="0" w:color="auto"/>
        <w:bottom w:val="none" w:sz="0" w:space="0" w:color="auto"/>
        <w:right w:val="none" w:sz="0" w:space="0" w:color="auto"/>
      </w:divBdr>
      <w:divsChild>
        <w:div w:id="1750998159">
          <w:marLeft w:val="0"/>
          <w:marRight w:val="0"/>
          <w:marTop w:val="0"/>
          <w:marBottom w:val="0"/>
          <w:divBdr>
            <w:top w:val="none" w:sz="0" w:space="0" w:color="auto"/>
            <w:left w:val="none" w:sz="0" w:space="0" w:color="auto"/>
            <w:bottom w:val="none" w:sz="0" w:space="0" w:color="auto"/>
            <w:right w:val="none" w:sz="0" w:space="0" w:color="auto"/>
          </w:divBdr>
        </w:div>
      </w:divsChild>
    </w:div>
    <w:div w:id="1045713852">
      <w:bodyDiv w:val="1"/>
      <w:marLeft w:val="0"/>
      <w:marRight w:val="0"/>
      <w:marTop w:val="0"/>
      <w:marBottom w:val="0"/>
      <w:divBdr>
        <w:top w:val="none" w:sz="0" w:space="0" w:color="auto"/>
        <w:left w:val="none" w:sz="0" w:space="0" w:color="auto"/>
        <w:bottom w:val="none" w:sz="0" w:space="0" w:color="auto"/>
        <w:right w:val="none" w:sz="0" w:space="0" w:color="auto"/>
      </w:divBdr>
    </w:div>
    <w:div w:id="1291476894">
      <w:bodyDiv w:val="1"/>
      <w:marLeft w:val="0"/>
      <w:marRight w:val="0"/>
      <w:marTop w:val="0"/>
      <w:marBottom w:val="0"/>
      <w:divBdr>
        <w:top w:val="none" w:sz="0" w:space="0" w:color="auto"/>
        <w:left w:val="none" w:sz="0" w:space="0" w:color="auto"/>
        <w:bottom w:val="none" w:sz="0" w:space="0" w:color="auto"/>
        <w:right w:val="none" w:sz="0" w:space="0" w:color="auto"/>
      </w:divBdr>
      <w:divsChild>
        <w:div w:id="280114085">
          <w:marLeft w:val="0"/>
          <w:marRight w:val="0"/>
          <w:marTop w:val="0"/>
          <w:marBottom w:val="0"/>
          <w:divBdr>
            <w:top w:val="none" w:sz="0" w:space="0" w:color="auto"/>
            <w:left w:val="none" w:sz="0" w:space="0" w:color="auto"/>
            <w:bottom w:val="none" w:sz="0" w:space="0" w:color="auto"/>
            <w:right w:val="none" w:sz="0" w:space="0" w:color="auto"/>
          </w:divBdr>
          <w:divsChild>
            <w:div w:id="120658361">
              <w:marLeft w:val="1440"/>
              <w:marRight w:val="0"/>
              <w:marTop w:val="0"/>
              <w:marBottom w:val="0"/>
              <w:divBdr>
                <w:top w:val="none" w:sz="0" w:space="0" w:color="auto"/>
                <w:left w:val="none" w:sz="0" w:space="0" w:color="auto"/>
                <w:bottom w:val="none" w:sz="0" w:space="0" w:color="auto"/>
                <w:right w:val="none" w:sz="0" w:space="0" w:color="auto"/>
              </w:divBdr>
            </w:div>
            <w:div w:id="389040596">
              <w:marLeft w:val="720"/>
              <w:marRight w:val="0"/>
              <w:marTop w:val="0"/>
              <w:marBottom w:val="0"/>
              <w:divBdr>
                <w:top w:val="none" w:sz="0" w:space="0" w:color="auto"/>
                <w:left w:val="none" w:sz="0" w:space="0" w:color="auto"/>
                <w:bottom w:val="none" w:sz="0" w:space="0" w:color="auto"/>
                <w:right w:val="none" w:sz="0" w:space="0" w:color="auto"/>
              </w:divBdr>
            </w:div>
            <w:div w:id="571358118">
              <w:marLeft w:val="0"/>
              <w:marRight w:val="0"/>
              <w:marTop w:val="0"/>
              <w:marBottom w:val="0"/>
              <w:divBdr>
                <w:top w:val="none" w:sz="0" w:space="0" w:color="auto"/>
                <w:left w:val="none" w:sz="0" w:space="0" w:color="auto"/>
                <w:bottom w:val="none" w:sz="0" w:space="0" w:color="auto"/>
                <w:right w:val="none" w:sz="0" w:space="0" w:color="auto"/>
              </w:divBdr>
              <w:divsChild>
                <w:div w:id="5641649">
                  <w:marLeft w:val="1440"/>
                  <w:marRight w:val="0"/>
                  <w:marTop w:val="0"/>
                  <w:marBottom w:val="0"/>
                  <w:divBdr>
                    <w:top w:val="none" w:sz="0" w:space="0" w:color="auto"/>
                    <w:left w:val="none" w:sz="0" w:space="0" w:color="auto"/>
                    <w:bottom w:val="none" w:sz="0" w:space="0" w:color="auto"/>
                    <w:right w:val="none" w:sz="0" w:space="0" w:color="auto"/>
                  </w:divBdr>
                </w:div>
                <w:div w:id="378286227">
                  <w:marLeft w:val="1440"/>
                  <w:marRight w:val="0"/>
                  <w:marTop w:val="0"/>
                  <w:marBottom w:val="0"/>
                  <w:divBdr>
                    <w:top w:val="none" w:sz="0" w:space="0" w:color="auto"/>
                    <w:left w:val="none" w:sz="0" w:space="0" w:color="auto"/>
                    <w:bottom w:val="none" w:sz="0" w:space="0" w:color="auto"/>
                    <w:right w:val="none" w:sz="0" w:space="0" w:color="auto"/>
                  </w:divBdr>
                </w:div>
                <w:div w:id="411321763">
                  <w:marLeft w:val="1440"/>
                  <w:marRight w:val="0"/>
                  <w:marTop w:val="0"/>
                  <w:marBottom w:val="0"/>
                  <w:divBdr>
                    <w:top w:val="none" w:sz="0" w:space="0" w:color="auto"/>
                    <w:left w:val="none" w:sz="0" w:space="0" w:color="auto"/>
                    <w:bottom w:val="none" w:sz="0" w:space="0" w:color="auto"/>
                    <w:right w:val="none" w:sz="0" w:space="0" w:color="auto"/>
                  </w:divBdr>
                </w:div>
                <w:div w:id="470245957">
                  <w:marLeft w:val="720"/>
                  <w:marRight w:val="0"/>
                  <w:marTop w:val="0"/>
                  <w:marBottom w:val="0"/>
                  <w:divBdr>
                    <w:top w:val="none" w:sz="0" w:space="0" w:color="auto"/>
                    <w:left w:val="none" w:sz="0" w:space="0" w:color="auto"/>
                    <w:bottom w:val="none" w:sz="0" w:space="0" w:color="auto"/>
                    <w:right w:val="none" w:sz="0" w:space="0" w:color="auto"/>
                  </w:divBdr>
                </w:div>
                <w:div w:id="552618598">
                  <w:marLeft w:val="1440"/>
                  <w:marRight w:val="0"/>
                  <w:marTop w:val="0"/>
                  <w:marBottom w:val="0"/>
                  <w:divBdr>
                    <w:top w:val="none" w:sz="0" w:space="0" w:color="auto"/>
                    <w:left w:val="none" w:sz="0" w:space="0" w:color="auto"/>
                    <w:bottom w:val="none" w:sz="0" w:space="0" w:color="auto"/>
                    <w:right w:val="none" w:sz="0" w:space="0" w:color="auto"/>
                  </w:divBdr>
                </w:div>
                <w:div w:id="757940919">
                  <w:marLeft w:val="2880"/>
                  <w:marRight w:val="0"/>
                  <w:marTop w:val="0"/>
                  <w:marBottom w:val="0"/>
                  <w:divBdr>
                    <w:top w:val="none" w:sz="0" w:space="0" w:color="auto"/>
                    <w:left w:val="none" w:sz="0" w:space="0" w:color="auto"/>
                    <w:bottom w:val="none" w:sz="0" w:space="0" w:color="auto"/>
                    <w:right w:val="none" w:sz="0" w:space="0" w:color="auto"/>
                  </w:divBdr>
                </w:div>
                <w:div w:id="964501397">
                  <w:marLeft w:val="720"/>
                  <w:marRight w:val="0"/>
                  <w:marTop w:val="0"/>
                  <w:marBottom w:val="0"/>
                  <w:divBdr>
                    <w:top w:val="none" w:sz="0" w:space="0" w:color="auto"/>
                    <w:left w:val="none" w:sz="0" w:space="0" w:color="auto"/>
                    <w:bottom w:val="none" w:sz="0" w:space="0" w:color="auto"/>
                    <w:right w:val="none" w:sz="0" w:space="0" w:color="auto"/>
                  </w:divBdr>
                </w:div>
                <w:div w:id="1057701358">
                  <w:marLeft w:val="1440"/>
                  <w:marRight w:val="0"/>
                  <w:marTop w:val="0"/>
                  <w:marBottom w:val="0"/>
                  <w:divBdr>
                    <w:top w:val="none" w:sz="0" w:space="0" w:color="auto"/>
                    <w:left w:val="none" w:sz="0" w:space="0" w:color="auto"/>
                    <w:bottom w:val="none" w:sz="0" w:space="0" w:color="auto"/>
                    <w:right w:val="none" w:sz="0" w:space="0" w:color="auto"/>
                  </w:divBdr>
                </w:div>
                <w:div w:id="1150177632">
                  <w:marLeft w:val="2880"/>
                  <w:marRight w:val="0"/>
                  <w:marTop w:val="0"/>
                  <w:marBottom w:val="0"/>
                  <w:divBdr>
                    <w:top w:val="none" w:sz="0" w:space="0" w:color="auto"/>
                    <w:left w:val="none" w:sz="0" w:space="0" w:color="auto"/>
                    <w:bottom w:val="none" w:sz="0" w:space="0" w:color="auto"/>
                    <w:right w:val="none" w:sz="0" w:space="0" w:color="auto"/>
                  </w:divBdr>
                </w:div>
                <w:div w:id="1876772065">
                  <w:marLeft w:val="1440"/>
                  <w:marRight w:val="0"/>
                  <w:marTop w:val="0"/>
                  <w:marBottom w:val="0"/>
                  <w:divBdr>
                    <w:top w:val="none" w:sz="0" w:space="0" w:color="auto"/>
                    <w:left w:val="none" w:sz="0" w:space="0" w:color="auto"/>
                    <w:bottom w:val="none" w:sz="0" w:space="0" w:color="auto"/>
                    <w:right w:val="none" w:sz="0" w:space="0" w:color="auto"/>
                  </w:divBdr>
                </w:div>
                <w:div w:id="1964923835">
                  <w:marLeft w:val="2880"/>
                  <w:marRight w:val="0"/>
                  <w:marTop w:val="0"/>
                  <w:marBottom w:val="0"/>
                  <w:divBdr>
                    <w:top w:val="none" w:sz="0" w:space="0" w:color="auto"/>
                    <w:left w:val="none" w:sz="0" w:space="0" w:color="auto"/>
                    <w:bottom w:val="none" w:sz="0" w:space="0" w:color="auto"/>
                    <w:right w:val="none" w:sz="0" w:space="0" w:color="auto"/>
                  </w:divBdr>
                </w:div>
                <w:div w:id="1965040188">
                  <w:marLeft w:val="1440"/>
                  <w:marRight w:val="0"/>
                  <w:marTop w:val="0"/>
                  <w:marBottom w:val="0"/>
                  <w:divBdr>
                    <w:top w:val="none" w:sz="0" w:space="0" w:color="auto"/>
                    <w:left w:val="none" w:sz="0" w:space="0" w:color="auto"/>
                    <w:bottom w:val="none" w:sz="0" w:space="0" w:color="auto"/>
                    <w:right w:val="none" w:sz="0" w:space="0" w:color="auto"/>
                  </w:divBdr>
                </w:div>
                <w:div w:id="2083287249">
                  <w:marLeft w:val="1440"/>
                  <w:marRight w:val="0"/>
                  <w:marTop w:val="0"/>
                  <w:marBottom w:val="0"/>
                  <w:divBdr>
                    <w:top w:val="none" w:sz="0" w:space="0" w:color="auto"/>
                    <w:left w:val="none" w:sz="0" w:space="0" w:color="auto"/>
                    <w:bottom w:val="none" w:sz="0" w:space="0" w:color="auto"/>
                    <w:right w:val="none" w:sz="0" w:space="0" w:color="auto"/>
                  </w:divBdr>
                </w:div>
              </w:divsChild>
            </w:div>
            <w:div w:id="627590134">
              <w:marLeft w:val="1440"/>
              <w:marRight w:val="0"/>
              <w:marTop w:val="0"/>
              <w:marBottom w:val="0"/>
              <w:divBdr>
                <w:top w:val="none" w:sz="0" w:space="0" w:color="auto"/>
                <w:left w:val="none" w:sz="0" w:space="0" w:color="auto"/>
                <w:bottom w:val="none" w:sz="0" w:space="0" w:color="auto"/>
                <w:right w:val="none" w:sz="0" w:space="0" w:color="auto"/>
              </w:divBdr>
            </w:div>
            <w:div w:id="728502848">
              <w:marLeft w:val="720"/>
              <w:marRight w:val="0"/>
              <w:marTop w:val="0"/>
              <w:marBottom w:val="0"/>
              <w:divBdr>
                <w:top w:val="none" w:sz="0" w:space="0" w:color="auto"/>
                <w:left w:val="none" w:sz="0" w:space="0" w:color="auto"/>
                <w:bottom w:val="none" w:sz="0" w:space="0" w:color="auto"/>
                <w:right w:val="none" w:sz="0" w:space="0" w:color="auto"/>
              </w:divBdr>
            </w:div>
            <w:div w:id="936986615">
              <w:marLeft w:val="720"/>
              <w:marRight w:val="0"/>
              <w:marTop w:val="0"/>
              <w:marBottom w:val="0"/>
              <w:divBdr>
                <w:top w:val="none" w:sz="0" w:space="0" w:color="auto"/>
                <w:left w:val="none" w:sz="0" w:space="0" w:color="auto"/>
                <w:bottom w:val="none" w:sz="0" w:space="0" w:color="auto"/>
                <w:right w:val="none" w:sz="0" w:space="0" w:color="auto"/>
              </w:divBdr>
            </w:div>
            <w:div w:id="1298338037">
              <w:marLeft w:val="1440"/>
              <w:marRight w:val="0"/>
              <w:marTop w:val="0"/>
              <w:marBottom w:val="0"/>
              <w:divBdr>
                <w:top w:val="none" w:sz="0" w:space="0" w:color="auto"/>
                <w:left w:val="none" w:sz="0" w:space="0" w:color="auto"/>
                <w:bottom w:val="none" w:sz="0" w:space="0" w:color="auto"/>
                <w:right w:val="none" w:sz="0" w:space="0" w:color="auto"/>
              </w:divBdr>
            </w:div>
            <w:div w:id="1443956846">
              <w:marLeft w:val="1440"/>
              <w:marRight w:val="0"/>
              <w:marTop w:val="0"/>
              <w:marBottom w:val="0"/>
              <w:divBdr>
                <w:top w:val="none" w:sz="0" w:space="0" w:color="auto"/>
                <w:left w:val="none" w:sz="0" w:space="0" w:color="auto"/>
                <w:bottom w:val="none" w:sz="0" w:space="0" w:color="auto"/>
                <w:right w:val="none" w:sz="0" w:space="0" w:color="auto"/>
              </w:divBdr>
            </w:div>
            <w:div w:id="1479492253">
              <w:marLeft w:val="0"/>
              <w:marRight w:val="0"/>
              <w:marTop w:val="0"/>
              <w:marBottom w:val="0"/>
              <w:divBdr>
                <w:top w:val="none" w:sz="0" w:space="0" w:color="auto"/>
                <w:left w:val="none" w:sz="0" w:space="0" w:color="auto"/>
                <w:bottom w:val="none" w:sz="0" w:space="0" w:color="auto"/>
                <w:right w:val="none" w:sz="0" w:space="0" w:color="auto"/>
              </w:divBdr>
            </w:div>
            <w:div w:id="1523982304">
              <w:marLeft w:val="1440"/>
              <w:marRight w:val="0"/>
              <w:marTop w:val="0"/>
              <w:marBottom w:val="0"/>
              <w:divBdr>
                <w:top w:val="none" w:sz="0" w:space="0" w:color="auto"/>
                <w:left w:val="none" w:sz="0" w:space="0" w:color="auto"/>
                <w:bottom w:val="none" w:sz="0" w:space="0" w:color="auto"/>
                <w:right w:val="none" w:sz="0" w:space="0" w:color="auto"/>
              </w:divBdr>
            </w:div>
            <w:div w:id="1543327720">
              <w:marLeft w:val="720"/>
              <w:marRight w:val="0"/>
              <w:marTop w:val="0"/>
              <w:marBottom w:val="0"/>
              <w:divBdr>
                <w:top w:val="none" w:sz="0" w:space="0" w:color="auto"/>
                <w:left w:val="none" w:sz="0" w:space="0" w:color="auto"/>
                <w:bottom w:val="none" w:sz="0" w:space="0" w:color="auto"/>
                <w:right w:val="none" w:sz="0" w:space="0" w:color="auto"/>
              </w:divBdr>
            </w:div>
            <w:div w:id="1574268552">
              <w:marLeft w:val="720"/>
              <w:marRight w:val="0"/>
              <w:marTop w:val="0"/>
              <w:marBottom w:val="0"/>
              <w:divBdr>
                <w:top w:val="none" w:sz="0" w:space="0" w:color="auto"/>
                <w:left w:val="none" w:sz="0" w:space="0" w:color="auto"/>
                <w:bottom w:val="none" w:sz="0" w:space="0" w:color="auto"/>
                <w:right w:val="none" w:sz="0" w:space="0" w:color="auto"/>
              </w:divBdr>
            </w:div>
            <w:div w:id="1734281040">
              <w:marLeft w:val="1440"/>
              <w:marRight w:val="0"/>
              <w:marTop w:val="0"/>
              <w:marBottom w:val="0"/>
              <w:divBdr>
                <w:top w:val="none" w:sz="0" w:space="0" w:color="auto"/>
                <w:left w:val="none" w:sz="0" w:space="0" w:color="auto"/>
                <w:bottom w:val="none" w:sz="0" w:space="0" w:color="auto"/>
                <w:right w:val="none" w:sz="0" w:space="0" w:color="auto"/>
              </w:divBdr>
            </w:div>
            <w:div w:id="1839925435">
              <w:marLeft w:val="0"/>
              <w:marRight w:val="0"/>
              <w:marTop w:val="0"/>
              <w:marBottom w:val="0"/>
              <w:divBdr>
                <w:top w:val="none" w:sz="0" w:space="0" w:color="auto"/>
                <w:left w:val="none" w:sz="0" w:space="0" w:color="auto"/>
                <w:bottom w:val="none" w:sz="0" w:space="0" w:color="auto"/>
                <w:right w:val="none" w:sz="0" w:space="0" w:color="auto"/>
              </w:divBdr>
              <w:divsChild>
                <w:div w:id="591663834">
                  <w:marLeft w:val="720"/>
                  <w:marRight w:val="0"/>
                  <w:marTop w:val="0"/>
                  <w:marBottom w:val="0"/>
                  <w:divBdr>
                    <w:top w:val="none" w:sz="0" w:space="0" w:color="auto"/>
                    <w:left w:val="none" w:sz="0" w:space="0" w:color="auto"/>
                    <w:bottom w:val="none" w:sz="0" w:space="0" w:color="auto"/>
                    <w:right w:val="none" w:sz="0" w:space="0" w:color="auto"/>
                  </w:divBdr>
                </w:div>
                <w:div w:id="1320502039">
                  <w:marLeft w:val="720"/>
                  <w:marRight w:val="0"/>
                  <w:marTop w:val="0"/>
                  <w:marBottom w:val="0"/>
                  <w:divBdr>
                    <w:top w:val="none" w:sz="0" w:space="0" w:color="auto"/>
                    <w:left w:val="none" w:sz="0" w:space="0" w:color="auto"/>
                    <w:bottom w:val="none" w:sz="0" w:space="0" w:color="auto"/>
                    <w:right w:val="none" w:sz="0" w:space="0" w:color="auto"/>
                  </w:divBdr>
                </w:div>
                <w:div w:id="1398935345">
                  <w:marLeft w:val="720"/>
                  <w:marRight w:val="0"/>
                  <w:marTop w:val="0"/>
                  <w:marBottom w:val="0"/>
                  <w:divBdr>
                    <w:top w:val="none" w:sz="0" w:space="0" w:color="auto"/>
                    <w:left w:val="none" w:sz="0" w:space="0" w:color="auto"/>
                    <w:bottom w:val="none" w:sz="0" w:space="0" w:color="auto"/>
                    <w:right w:val="none" w:sz="0" w:space="0" w:color="auto"/>
                  </w:divBdr>
                </w:div>
                <w:div w:id="1425344211">
                  <w:marLeft w:val="720"/>
                  <w:marRight w:val="0"/>
                  <w:marTop w:val="0"/>
                  <w:marBottom w:val="0"/>
                  <w:divBdr>
                    <w:top w:val="none" w:sz="0" w:space="0" w:color="auto"/>
                    <w:left w:val="none" w:sz="0" w:space="0" w:color="auto"/>
                    <w:bottom w:val="none" w:sz="0" w:space="0" w:color="auto"/>
                    <w:right w:val="none" w:sz="0" w:space="0" w:color="auto"/>
                  </w:divBdr>
                </w:div>
                <w:div w:id="1520050655">
                  <w:marLeft w:val="720"/>
                  <w:marRight w:val="0"/>
                  <w:marTop w:val="0"/>
                  <w:marBottom w:val="0"/>
                  <w:divBdr>
                    <w:top w:val="none" w:sz="0" w:space="0" w:color="auto"/>
                    <w:left w:val="none" w:sz="0" w:space="0" w:color="auto"/>
                    <w:bottom w:val="none" w:sz="0" w:space="0" w:color="auto"/>
                    <w:right w:val="none" w:sz="0" w:space="0" w:color="auto"/>
                  </w:divBdr>
                </w:div>
                <w:div w:id="2121685199">
                  <w:marLeft w:val="720"/>
                  <w:marRight w:val="0"/>
                  <w:marTop w:val="0"/>
                  <w:marBottom w:val="0"/>
                  <w:divBdr>
                    <w:top w:val="none" w:sz="0" w:space="0" w:color="auto"/>
                    <w:left w:val="none" w:sz="0" w:space="0" w:color="auto"/>
                    <w:bottom w:val="none" w:sz="0" w:space="0" w:color="auto"/>
                    <w:right w:val="none" w:sz="0" w:space="0" w:color="auto"/>
                  </w:divBdr>
                </w:div>
              </w:divsChild>
            </w:div>
            <w:div w:id="1915773571">
              <w:marLeft w:val="0"/>
              <w:marRight w:val="0"/>
              <w:marTop w:val="95"/>
              <w:marBottom w:val="95"/>
              <w:divBdr>
                <w:top w:val="none" w:sz="0" w:space="0" w:color="auto"/>
                <w:left w:val="none" w:sz="0" w:space="0" w:color="auto"/>
                <w:bottom w:val="none" w:sz="0" w:space="0" w:color="auto"/>
                <w:right w:val="none" w:sz="0" w:space="0" w:color="auto"/>
              </w:divBdr>
            </w:div>
            <w:div w:id="1956667891">
              <w:marLeft w:val="720"/>
              <w:marRight w:val="0"/>
              <w:marTop w:val="0"/>
              <w:marBottom w:val="0"/>
              <w:divBdr>
                <w:top w:val="none" w:sz="0" w:space="0" w:color="auto"/>
                <w:left w:val="none" w:sz="0" w:space="0" w:color="auto"/>
                <w:bottom w:val="none" w:sz="0" w:space="0" w:color="auto"/>
                <w:right w:val="none" w:sz="0" w:space="0" w:color="auto"/>
              </w:divBdr>
            </w:div>
            <w:div w:id="212469203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350987627">
      <w:bodyDiv w:val="1"/>
      <w:marLeft w:val="0"/>
      <w:marRight w:val="0"/>
      <w:marTop w:val="0"/>
      <w:marBottom w:val="0"/>
      <w:divBdr>
        <w:top w:val="none" w:sz="0" w:space="0" w:color="auto"/>
        <w:left w:val="none" w:sz="0" w:space="0" w:color="auto"/>
        <w:bottom w:val="none" w:sz="0" w:space="0" w:color="auto"/>
        <w:right w:val="none" w:sz="0" w:space="0" w:color="auto"/>
      </w:divBdr>
    </w:div>
    <w:div w:id="1658068936">
      <w:bodyDiv w:val="1"/>
      <w:marLeft w:val="0"/>
      <w:marRight w:val="0"/>
      <w:marTop w:val="0"/>
      <w:marBottom w:val="0"/>
      <w:divBdr>
        <w:top w:val="none" w:sz="0" w:space="0" w:color="auto"/>
        <w:left w:val="none" w:sz="0" w:space="0" w:color="auto"/>
        <w:bottom w:val="none" w:sz="0" w:space="0" w:color="auto"/>
        <w:right w:val="none" w:sz="0" w:space="0" w:color="auto"/>
      </w:divBdr>
      <w:divsChild>
        <w:div w:id="1389959242">
          <w:marLeft w:val="0"/>
          <w:marRight w:val="0"/>
          <w:marTop w:val="0"/>
          <w:marBottom w:val="0"/>
          <w:divBdr>
            <w:top w:val="none" w:sz="0" w:space="0" w:color="auto"/>
            <w:left w:val="none" w:sz="0" w:space="0" w:color="auto"/>
            <w:bottom w:val="none" w:sz="0" w:space="0" w:color="auto"/>
            <w:right w:val="none" w:sz="0" w:space="0" w:color="auto"/>
          </w:divBdr>
        </w:div>
      </w:divsChild>
    </w:div>
    <w:div w:id="1736397089">
      <w:bodyDiv w:val="1"/>
      <w:marLeft w:val="0"/>
      <w:marRight w:val="0"/>
      <w:marTop w:val="0"/>
      <w:marBottom w:val="0"/>
      <w:divBdr>
        <w:top w:val="none" w:sz="0" w:space="0" w:color="auto"/>
        <w:left w:val="none" w:sz="0" w:space="0" w:color="auto"/>
        <w:bottom w:val="none" w:sz="0" w:space="0" w:color="auto"/>
        <w:right w:val="none" w:sz="0" w:space="0" w:color="auto"/>
      </w:divBdr>
      <w:divsChild>
        <w:div w:id="2067218526">
          <w:marLeft w:val="0"/>
          <w:marRight w:val="0"/>
          <w:marTop w:val="0"/>
          <w:marBottom w:val="0"/>
          <w:divBdr>
            <w:top w:val="none" w:sz="0" w:space="0" w:color="auto"/>
            <w:left w:val="none" w:sz="0" w:space="0" w:color="auto"/>
            <w:bottom w:val="none" w:sz="0" w:space="0" w:color="auto"/>
            <w:right w:val="none" w:sz="0" w:space="0" w:color="auto"/>
          </w:divBdr>
        </w:div>
      </w:divsChild>
    </w:div>
    <w:div w:id="1975211042">
      <w:bodyDiv w:val="1"/>
      <w:marLeft w:val="0"/>
      <w:marRight w:val="0"/>
      <w:marTop w:val="0"/>
      <w:marBottom w:val="0"/>
      <w:divBdr>
        <w:top w:val="none" w:sz="0" w:space="0" w:color="auto"/>
        <w:left w:val="none" w:sz="0" w:space="0" w:color="auto"/>
        <w:bottom w:val="none" w:sz="0" w:space="0" w:color="auto"/>
        <w:right w:val="none" w:sz="0" w:space="0" w:color="auto"/>
      </w:divBdr>
    </w:div>
    <w:div w:id="2106416406">
      <w:bodyDiv w:val="1"/>
      <w:marLeft w:val="0"/>
      <w:marRight w:val="0"/>
      <w:marTop w:val="0"/>
      <w:marBottom w:val="0"/>
      <w:divBdr>
        <w:top w:val="none" w:sz="0" w:space="0" w:color="auto"/>
        <w:left w:val="none" w:sz="0" w:space="0" w:color="auto"/>
        <w:bottom w:val="none" w:sz="0" w:space="0" w:color="auto"/>
        <w:right w:val="none" w:sz="0" w:space="0" w:color="auto"/>
      </w:divBdr>
      <w:divsChild>
        <w:div w:id="1227372548">
          <w:marLeft w:val="0"/>
          <w:marRight w:val="0"/>
          <w:marTop w:val="0"/>
          <w:marBottom w:val="0"/>
          <w:divBdr>
            <w:top w:val="none" w:sz="0" w:space="0" w:color="auto"/>
            <w:left w:val="none" w:sz="0" w:space="0" w:color="auto"/>
            <w:bottom w:val="none" w:sz="0" w:space="0" w:color="auto"/>
            <w:right w:val="none" w:sz="0" w:space="0" w:color="auto"/>
          </w:divBdr>
          <w:divsChild>
            <w:div w:id="97788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CR&amp;Value=15.1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idc.tamu.edu/public.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JAdmin@epcounty.com" TargetMode="External"/><Relationship Id="rId4" Type="http://schemas.openxmlformats.org/officeDocument/2006/relationships/settings" Target="settings.xml"/><Relationship Id="rId9" Type="http://schemas.openxmlformats.org/officeDocument/2006/relationships/hyperlink" Target="http://www.statutes.legis.state.tx.us/GetStatute.aspx?Code=CR&amp;Value=26.0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6F90ED-59E9-44F2-A064-C8CA5B2E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9892</Words>
  <Characters>56385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El Paso County</Company>
  <LinksUpToDate>false</LinksUpToDate>
  <CharactersWithSpaces>66145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atrejo</dc:creator>
  <cp:lastModifiedBy>Alma Trejo</cp:lastModifiedBy>
  <cp:revision>3</cp:revision>
  <cp:lastPrinted>2015-10-22T20:51:00Z</cp:lastPrinted>
  <dcterms:created xsi:type="dcterms:W3CDTF">2019-10-24T17:25:00Z</dcterms:created>
  <dcterms:modified xsi:type="dcterms:W3CDTF">2019-10-24T17:25:00Z</dcterms:modified>
</cp:coreProperties>
</file>